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3B7" w:rsidRDefault="005413B7" w:rsidP="005413B7">
      <w:pPr>
        <w:shd w:val="clear" w:color="auto" w:fill="FFFFFF"/>
        <w:spacing w:after="0" w:line="302" w:lineRule="atLeast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Час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беседы с учащимися 9-11 классов: «Профилактика употребления ПАВ»</w:t>
      </w:r>
    </w:p>
    <w:p w:rsidR="005413B7" w:rsidRDefault="005413B7" w:rsidP="00220E22">
      <w:pPr>
        <w:shd w:val="clear" w:color="auto" w:fill="FFFFFF"/>
        <w:spacing w:after="0" w:line="302" w:lineRule="atLeast"/>
        <w:ind w:firstLine="426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20E22" w:rsidRPr="008841E8" w:rsidRDefault="00220E22" w:rsidP="00220E22">
      <w:pPr>
        <w:shd w:val="clear" w:color="auto" w:fill="FFFFFF"/>
        <w:spacing w:after="0" w:line="302" w:lineRule="atLeast"/>
        <w:ind w:firstLine="426"/>
        <w:rPr>
          <w:rFonts w:ascii="Arial" w:eastAsia="Times New Roman" w:hAnsi="Arial" w:cs="Arial"/>
          <w:sz w:val="28"/>
          <w:szCs w:val="28"/>
          <w:lang w:eastAsia="ru-RU"/>
        </w:rPr>
      </w:pPr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 рамках месячника профилактики употребления ПАВ </w:t>
      </w:r>
      <w:r w:rsidR="00E14D8B"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Социальным педагогом</w:t>
      </w:r>
      <w:r w:rsidR="007B11DE"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Амирхановой Э.Г. </w:t>
      </w:r>
      <w:r w:rsidR="00E14D8B"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и педагого</w:t>
      </w:r>
      <w:proofErr w:type="gramStart"/>
      <w:r w:rsidR="00E14D8B"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м-</w:t>
      </w:r>
      <w:proofErr w:type="gramEnd"/>
      <w:r w:rsidR="00E14D8B"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психологом</w:t>
      </w:r>
      <w:r w:rsidR="007B11DE"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7B11DE"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Кахримановой</w:t>
      </w:r>
      <w:proofErr w:type="spellEnd"/>
      <w:r w:rsidR="007B11DE"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Т.К. </w:t>
      </w:r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с учениками МБОУ СОШ №13 7-11 </w:t>
      </w:r>
      <w:r w:rsidR="00E14D8B"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класс</w:t>
      </w:r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</w:t>
      </w:r>
      <w:r w:rsidR="00E14D8B"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в,</w:t>
      </w:r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провели беседу</w:t>
      </w:r>
      <w:r w:rsidR="007B11DE"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 показом </w:t>
      </w:r>
      <w:proofErr w:type="spellStart"/>
      <w:r w:rsidR="007B11DE"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видиороликов</w:t>
      </w:r>
      <w:proofErr w:type="spellEnd"/>
      <w:r w:rsidR="007B11DE"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«Что такое СНЮС и чем он опасен?»  </w:t>
      </w:r>
      <w:proofErr w:type="spellStart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Снюс</w:t>
      </w:r>
      <w:proofErr w:type="spellEnd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– бездымный табачный продукт, который выпускается в разных формах и применяется как жевательный табак. Это вещество не является только табаком. В его состав входит табак, вода как увлажнитель, сода для усиления вкуса и соль или сахар как консервант. В некоторые смеси для дополнительного аромата добавляют эфирные масла листья других трав, кусочки ягод и фруктов.</w:t>
      </w:r>
    </w:p>
    <w:p w:rsidR="00220E22" w:rsidRPr="008841E8" w:rsidRDefault="00220E22" w:rsidP="00220E22">
      <w:pPr>
        <w:shd w:val="clear" w:color="auto" w:fill="FFFFFF"/>
        <w:spacing w:after="0" w:line="302" w:lineRule="atLeast"/>
        <w:ind w:firstLine="426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Снюс</w:t>
      </w:r>
      <w:proofErr w:type="spellEnd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впервые появился в 1637 и в наше время он  стал еще более популярным.</w:t>
      </w:r>
    </w:p>
    <w:p w:rsidR="00220E22" w:rsidRPr="008841E8" w:rsidRDefault="00220E22" w:rsidP="00220E22">
      <w:pPr>
        <w:shd w:val="clear" w:color="auto" w:fill="FFFFFF"/>
        <w:spacing w:after="0" w:line="302" w:lineRule="atLeast"/>
        <w:ind w:firstLine="426"/>
        <w:rPr>
          <w:rFonts w:ascii="Arial" w:eastAsia="Times New Roman" w:hAnsi="Arial" w:cs="Arial"/>
          <w:sz w:val="28"/>
          <w:szCs w:val="28"/>
          <w:lang w:eastAsia="ru-RU"/>
        </w:rPr>
      </w:pPr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Вред </w:t>
      </w:r>
      <w:proofErr w:type="spellStart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снюса</w:t>
      </w:r>
      <w:proofErr w:type="spellEnd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оценивается как более сильный, чем от курения табака.</w:t>
      </w:r>
    </w:p>
    <w:p w:rsidR="00220E22" w:rsidRPr="008841E8" w:rsidRDefault="00220E22" w:rsidP="00220E22">
      <w:pPr>
        <w:shd w:val="clear" w:color="auto" w:fill="FFFFFF"/>
        <w:spacing w:after="0" w:line="302" w:lineRule="atLeast"/>
        <w:ind w:firstLine="426"/>
        <w:rPr>
          <w:rFonts w:ascii="Arial" w:eastAsia="Times New Roman" w:hAnsi="Arial" w:cs="Arial"/>
          <w:sz w:val="28"/>
          <w:szCs w:val="28"/>
          <w:lang w:eastAsia="ru-RU"/>
        </w:rPr>
      </w:pPr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Большая часть </w:t>
      </w:r>
      <w:proofErr w:type="spellStart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снюса</w:t>
      </w:r>
      <w:proofErr w:type="spellEnd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 выпускается без </w:t>
      </w:r>
      <w:proofErr w:type="spellStart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ароматизаторов</w:t>
      </w:r>
      <w:proofErr w:type="spellEnd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и имеет вкус и запах табака. </w:t>
      </w:r>
      <w:proofErr w:type="gramStart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Однако есть и ароматизированные сорта с такими добавками как мята, лаванда, лайм, кофе, ваниль, дыня, ментол, малина, бергамот, дыня, виски и пр.</w:t>
      </w:r>
      <w:proofErr w:type="gramEnd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Чаще </w:t>
      </w:r>
      <w:proofErr w:type="gramStart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ароматизированный</w:t>
      </w:r>
      <w:proofErr w:type="gramEnd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снюс</w:t>
      </w:r>
      <w:proofErr w:type="spellEnd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продается в порционном виде.</w:t>
      </w:r>
    </w:p>
    <w:p w:rsidR="00220E22" w:rsidRPr="008841E8" w:rsidRDefault="00220E22" w:rsidP="00220E22">
      <w:pPr>
        <w:shd w:val="clear" w:color="auto" w:fill="FFFFFF"/>
        <w:spacing w:after="0" w:line="302" w:lineRule="atLeast"/>
        <w:ind w:firstLine="426"/>
        <w:rPr>
          <w:rFonts w:ascii="Arial" w:eastAsia="Times New Roman" w:hAnsi="Arial" w:cs="Arial"/>
          <w:sz w:val="28"/>
          <w:szCs w:val="28"/>
          <w:lang w:eastAsia="ru-RU"/>
        </w:rPr>
      </w:pPr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Употребление </w:t>
      </w:r>
      <w:proofErr w:type="spellStart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снюса</w:t>
      </w:r>
      <w:proofErr w:type="spellEnd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как и курение сигарет, направлено на поступление в организм никотина. </w:t>
      </w:r>
      <w:proofErr w:type="gramStart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 жевательном табаке содержится намного больше никотина, чем в курительном.</w:t>
      </w:r>
      <w:proofErr w:type="gramEnd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Однако в кровь попадает примерно одинаковое его количество. Через 30 минут после закладки порции </w:t>
      </w:r>
      <w:proofErr w:type="spellStart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снюса</w:t>
      </w:r>
      <w:proofErr w:type="spellEnd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в крови определяется около 15 </w:t>
      </w:r>
      <w:proofErr w:type="spellStart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нг</w:t>
      </w:r>
      <w:proofErr w:type="spellEnd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/мл никотина, а затем на протяжении делительного времени удерживается показатель 30 </w:t>
      </w:r>
      <w:proofErr w:type="spellStart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нг</w:t>
      </w:r>
      <w:proofErr w:type="spellEnd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/мл. При этом в отличие от курения, при употреблении </w:t>
      </w:r>
      <w:proofErr w:type="spellStart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снюса</w:t>
      </w:r>
      <w:proofErr w:type="spellEnd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в организм не попадает табачный дым и вещества, находящиеся в нем. Именно поэтому поначалу употребление </w:t>
      </w:r>
      <w:proofErr w:type="spellStart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снюса</w:t>
      </w:r>
      <w:proofErr w:type="spellEnd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 может казаться безопасным и менее вредным. Именно так оно и позиционируется производителями. </w:t>
      </w:r>
      <w:proofErr w:type="spellStart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Снюс</w:t>
      </w:r>
      <w:proofErr w:type="spellEnd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, как и табак для курения, неминуемо вызывает никотиновую зависимость. Многие специалисты уверенны, что физическая и психическая зависимость от </w:t>
      </w:r>
      <w:proofErr w:type="spellStart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снюса</w:t>
      </w:r>
      <w:proofErr w:type="spellEnd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намного сильнее и избавиться от нее крайне трудно.</w:t>
      </w:r>
    </w:p>
    <w:p w:rsidR="00220E22" w:rsidRPr="008841E8" w:rsidRDefault="00220E22" w:rsidP="00220E22">
      <w:pPr>
        <w:shd w:val="clear" w:color="auto" w:fill="FFFFFF"/>
        <w:spacing w:after="0" w:line="302" w:lineRule="atLeast"/>
        <w:ind w:firstLine="426"/>
        <w:rPr>
          <w:rFonts w:ascii="Arial" w:eastAsia="Times New Roman" w:hAnsi="Arial" w:cs="Arial"/>
          <w:sz w:val="28"/>
          <w:szCs w:val="28"/>
          <w:lang w:eastAsia="ru-RU"/>
        </w:rPr>
      </w:pPr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Привыкание при приеме </w:t>
      </w:r>
      <w:proofErr w:type="spellStart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снюса</w:t>
      </w:r>
      <w:proofErr w:type="spellEnd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возникает намного быстрее, </w:t>
      </w:r>
      <w:proofErr w:type="gramStart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практические</w:t>
      </w:r>
      <w:proofErr w:type="gramEnd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молниеносно, и зависимость от никотина выражена в большей мере</w:t>
      </w:r>
    </w:p>
    <w:p w:rsidR="00220E22" w:rsidRPr="008841E8" w:rsidRDefault="00220E22" w:rsidP="00220E22">
      <w:pPr>
        <w:shd w:val="clear" w:color="auto" w:fill="FFFFFF"/>
        <w:spacing w:after="0" w:line="302" w:lineRule="atLeast"/>
        <w:ind w:firstLine="426"/>
        <w:rPr>
          <w:rFonts w:ascii="Arial" w:eastAsia="Times New Roman" w:hAnsi="Arial" w:cs="Arial"/>
          <w:sz w:val="28"/>
          <w:szCs w:val="28"/>
          <w:lang w:eastAsia="ru-RU"/>
        </w:rPr>
      </w:pPr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Потенциал развития зависимости зависит от скорости поступления </w:t>
      </w:r>
      <w:proofErr w:type="spellStart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психоактивного</w:t>
      </w:r>
      <w:proofErr w:type="spellEnd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вещества в головной мозг. При сосании табака никотин попадает в мозг, минуя бронхи и легкие, намного быстрее. Кроме этого, в самой распространенной среди потребителей порции </w:t>
      </w:r>
      <w:proofErr w:type="spellStart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снюса</w:t>
      </w:r>
      <w:proofErr w:type="spellEnd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содержится в 5 раз больше никотина, чем в сигарете. Именно поэтому зависимость от сосательного табака развивается быстрее и проявляется сильнее. Нередко справиться с такой зависимостью без помощи специалиста просто невозможно.</w:t>
      </w:r>
    </w:p>
    <w:p w:rsidR="00220E22" w:rsidRPr="008841E8" w:rsidRDefault="00220E22" w:rsidP="00220E22">
      <w:pPr>
        <w:shd w:val="clear" w:color="auto" w:fill="FFFFFF"/>
        <w:spacing w:after="0" w:line="302" w:lineRule="atLeast"/>
        <w:ind w:firstLine="426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Снюс</w:t>
      </w:r>
      <w:proofErr w:type="spellEnd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не является наркотиком, однако он оказывает очень вредное воздействие на организм и возникающая на фоне его приема никотиновая зависимость нуждается в лечении</w:t>
      </w:r>
    </w:p>
    <w:p w:rsidR="00220E22" w:rsidRPr="008841E8" w:rsidRDefault="00220E22" w:rsidP="00220E22">
      <w:pPr>
        <w:shd w:val="clear" w:color="auto" w:fill="FFFFFF"/>
        <w:spacing w:after="0" w:line="302" w:lineRule="atLeast"/>
        <w:ind w:firstLine="426"/>
        <w:rPr>
          <w:rFonts w:ascii="Arial" w:eastAsia="Times New Roman" w:hAnsi="Arial" w:cs="Arial"/>
          <w:sz w:val="28"/>
          <w:szCs w:val="28"/>
          <w:lang w:eastAsia="ru-RU"/>
        </w:rPr>
      </w:pPr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Сосание </w:t>
      </w:r>
      <w:proofErr w:type="spellStart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снюса</w:t>
      </w:r>
      <w:proofErr w:type="spellEnd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почти в 100% случаев приводит к появлению неопухолевых поражений слизистой рта. Она постоянно подвергается раздражению, и клетки прекращают нормально функционировать и развиваться. Особенно опасен </w:t>
      </w:r>
      <w:proofErr w:type="spellStart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снюс</w:t>
      </w:r>
      <w:proofErr w:type="spellEnd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для лиц до 18 лет. Он вызывает быстрое ее ороговение даже после месяца приема сосательного табака. Это ее состояние является предраковым.</w:t>
      </w:r>
    </w:p>
    <w:p w:rsidR="00220E22" w:rsidRPr="008841E8" w:rsidRDefault="00220E22" w:rsidP="00220E22">
      <w:pPr>
        <w:shd w:val="clear" w:color="auto" w:fill="FFFFFF"/>
        <w:spacing w:after="0" w:line="302" w:lineRule="atLeast"/>
        <w:ind w:firstLine="426"/>
        <w:rPr>
          <w:rFonts w:ascii="Arial" w:eastAsia="Times New Roman" w:hAnsi="Arial" w:cs="Arial"/>
          <w:sz w:val="28"/>
          <w:szCs w:val="28"/>
          <w:lang w:eastAsia="ru-RU"/>
        </w:rPr>
      </w:pPr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Вывод: не принимать никаких </w:t>
      </w:r>
      <w:r w:rsidR="00414FC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психоактивных</w:t>
      </w:r>
      <w:proofErr w:type="spellEnd"/>
      <w:r w:rsidRPr="0088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веществ. Любите себя и  берегите своё здоровье.</w:t>
      </w:r>
    </w:p>
    <w:p w:rsidR="003B08C2" w:rsidRPr="008841E8" w:rsidRDefault="003B08C2">
      <w:pPr>
        <w:rPr>
          <w:sz w:val="28"/>
          <w:szCs w:val="28"/>
        </w:rPr>
      </w:pPr>
    </w:p>
    <w:p w:rsidR="003B08C2" w:rsidRPr="008841E8" w:rsidRDefault="003B08C2">
      <w:pPr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Социальный педагог</w:t>
      </w:r>
      <w:proofErr w:type="gramStart"/>
      <w:r w:rsidRPr="008841E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8841E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Амирханова Э.Г.</w:t>
      </w:r>
    </w:p>
    <w:p w:rsidR="003B08C2" w:rsidRPr="008841E8" w:rsidRDefault="003B08C2">
      <w:pPr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Педагог</w:t>
      </w:r>
      <w:r w:rsidR="006F3A0B" w:rsidRPr="008841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41E8">
        <w:rPr>
          <w:rFonts w:ascii="Times New Roman" w:hAnsi="Times New Roman" w:cs="Times New Roman"/>
          <w:b/>
          <w:sz w:val="28"/>
          <w:szCs w:val="28"/>
        </w:rPr>
        <w:t xml:space="preserve">- психолог:                                                   </w:t>
      </w:r>
      <w:proofErr w:type="spellStart"/>
      <w:r w:rsidRPr="008841E8">
        <w:rPr>
          <w:rFonts w:ascii="Times New Roman" w:hAnsi="Times New Roman" w:cs="Times New Roman"/>
          <w:b/>
          <w:sz w:val="28"/>
          <w:szCs w:val="28"/>
        </w:rPr>
        <w:t>Кахриманова</w:t>
      </w:r>
      <w:proofErr w:type="spellEnd"/>
      <w:r w:rsidRPr="008841E8">
        <w:rPr>
          <w:rFonts w:ascii="Times New Roman" w:hAnsi="Times New Roman" w:cs="Times New Roman"/>
          <w:b/>
          <w:sz w:val="28"/>
          <w:szCs w:val="28"/>
        </w:rPr>
        <w:t xml:space="preserve"> Т.К.</w:t>
      </w:r>
    </w:p>
    <w:p w:rsidR="00BD3BC7" w:rsidRPr="008841E8" w:rsidRDefault="00BD3BC7">
      <w:pPr>
        <w:rPr>
          <w:rFonts w:ascii="Times New Roman" w:hAnsi="Times New Roman" w:cs="Times New Roman"/>
          <w:b/>
          <w:sz w:val="28"/>
          <w:szCs w:val="28"/>
        </w:rPr>
      </w:pPr>
    </w:p>
    <w:p w:rsidR="00BD3BC7" w:rsidRPr="008841E8" w:rsidRDefault="00BD3BC7">
      <w:pPr>
        <w:rPr>
          <w:rFonts w:ascii="Times New Roman" w:hAnsi="Times New Roman" w:cs="Times New Roman"/>
          <w:b/>
          <w:sz w:val="28"/>
          <w:szCs w:val="28"/>
        </w:rPr>
      </w:pPr>
    </w:p>
    <w:p w:rsidR="00BD3BC7" w:rsidRPr="008841E8" w:rsidRDefault="00BD3BC7">
      <w:pPr>
        <w:rPr>
          <w:rFonts w:ascii="Times New Roman" w:hAnsi="Times New Roman" w:cs="Times New Roman"/>
          <w:b/>
          <w:sz w:val="28"/>
          <w:szCs w:val="28"/>
        </w:rPr>
      </w:pPr>
    </w:p>
    <w:p w:rsidR="00BD3BC7" w:rsidRPr="008841E8" w:rsidRDefault="00BD3BC7">
      <w:pPr>
        <w:rPr>
          <w:rFonts w:ascii="Times New Roman" w:hAnsi="Times New Roman" w:cs="Times New Roman"/>
          <w:b/>
          <w:sz w:val="28"/>
          <w:szCs w:val="28"/>
        </w:rPr>
      </w:pPr>
    </w:p>
    <w:p w:rsidR="00BD3BC7" w:rsidRPr="008841E8" w:rsidRDefault="00BD3BC7">
      <w:pPr>
        <w:rPr>
          <w:rFonts w:ascii="Times New Roman" w:hAnsi="Times New Roman" w:cs="Times New Roman"/>
          <w:b/>
          <w:sz w:val="28"/>
          <w:szCs w:val="28"/>
        </w:rPr>
      </w:pPr>
    </w:p>
    <w:p w:rsidR="00BD3BC7" w:rsidRPr="008841E8" w:rsidRDefault="00BD3BC7">
      <w:pPr>
        <w:rPr>
          <w:rFonts w:ascii="Times New Roman" w:hAnsi="Times New Roman" w:cs="Times New Roman"/>
          <w:b/>
          <w:sz w:val="28"/>
          <w:szCs w:val="28"/>
        </w:rPr>
      </w:pPr>
    </w:p>
    <w:p w:rsidR="00BD3BC7" w:rsidRPr="008841E8" w:rsidRDefault="00BD3BC7">
      <w:pPr>
        <w:rPr>
          <w:rFonts w:ascii="Times New Roman" w:hAnsi="Times New Roman" w:cs="Times New Roman"/>
          <w:b/>
          <w:sz w:val="28"/>
          <w:szCs w:val="28"/>
        </w:rPr>
      </w:pPr>
    </w:p>
    <w:p w:rsidR="00BD3BC7" w:rsidRPr="008841E8" w:rsidRDefault="00BD3BC7">
      <w:pPr>
        <w:rPr>
          <w:rFonts w:ascii="Times New Roman" w:hAnsi="Times New Roman" w:cs="Times New Roman"/>
          <w:b/>
          <w:sz w:val="28"/>
          <w:szCs w:val="28"/>
        </w:rPr>
      </w:pPr>
    </w:p>
    <w:p w:rsidR="00BD3BC7" w:rsidRPr="008841E8" w:rsidRDefault="00BD3BC7">
      <w:pPr>
        <w:rPr>
          <w:rFonts w:ascii="Times New Roman" w:hAnsi="Times New Roman" w:cs="Times New Roman"/>
          <w:b/>
          <w:sz w:val="28"/>
          <w:szCs w:val="28"/>
        </w:rPr>
      </w:pPr>
    </w:p>
    <w:p w:rsidR="00BD3BC7" w:rsidRPr="008841E8" w:rsidRDefault="00BD3BC7">
      <w:pPr>
        <w:rPr>
          <w:rFonts w:ascii="Times New Roman" w:hAnsi="Times New Roman" w:cs="Times New Roman"/>
          <w:b/>
          <w:sz w:val="28"/>
          <w:szCs w:val="28"/>
        </w:rPr>
      </w:pPr>
    </w:p>
    <w:p w:rsidR="00BD3BC7" w:rsidRPr="008841E8" w:rsidRDefault="00BD3BC7">
      <w:pPr>
        <w:rPr>
          <w:rFonts w:ascii="Times New Roman" w:hAnsi="Times New Roman" w:cs="Times New Roman"/>
          <w:b/>
          <w:sz w:val="28"/>
          <w:szCs w:val="28"/>
        </w:rPr>
      </w:pPr>
    </w:p>
    <w:p w:rsidR="00BD3BC7" w:rsidRPr="008841E8" w:rsidRDefault="00BD3BC7">
      <w:pPr>
        <w:rPr>
          <w:rFonts w:ascii="Times New Roman" w:hAnsi="Times New Roman" w:cs="Times New Roman"/>
          <w:b/>
          <w:sz w:val="28"/>
          <w:szCs w:val="28"/>
        </w:rPr>
      </w:pPr>
    </w:p>
    <w:p w:rsidR="00BD3BC7" w:rsidRPr="008841E8" w:rsidRDefault="00BD3BC7">
      <w:pPr>
        <w:rPr>
          <w:rFonts w:ascii="Times New Roman" w:hAnsi="Times New Roman" w:cs="Times New Roman"/>
          <w:b/>
          <w:sz w:val="28"/>
          <w:szCs w:val="28"/>
        </w:rPr>
      </w:pPr>
    </w:p>
    <w:p w:rsidR="00BD3BC7" w:rsidRPr="008841E8" w:rsidRDefault="00BD3BC7">
      <w:pPr>
        <w:rPr>
          <w:rFonts w:ascii="Times New Roman" w:hAnsi="Times New Roman" w:cs="Times New Roman"/>
          <w:b/>
          <w:sz w:val="28"/>
          <w:szCs w:val="28"/>
        </w:rPr>
      </w:pPr>
    </w:p>
    <w:p w:rsidR="00BD3BC7" w:rsidRPr="008841E8" w:rsidRDefault="00BD3BC7">
      <w:pPr>
        <w:rPr>
          <w:rFonts w:ascii="Times New Roman" w:hAnsi="Times New Roman" w:cs="Times New Roman"/>
          <w:b/>
          <w:sz w:val="28"/>
          <w:szCs w:val="28"/>
        </w:rPr>
      </w:pPr>
    </w:p>
    <w:p w:rsidR="00BD3BC7" w:rsidRPr="008841E8" w:rsidRDefault="00BD3BC7">
      <w:pPr>
        <w:rPr>
          <w:rFonts w:ascii="Times New Roman" w:hAnsi="Times New Roman" w:cs="Times New Roman"/>
          <w:b/>
          <w:sz w:val="28"/>
          <w:szCs w:val="28"/>
        </w:rPr>
      </w:pPr>
    </w:p>
    <w:p w:rsidR="00435386" w:rsidRPr="008841E8" w:rsidRDefault="00435386" w:rsidP="00BD3BC7">
      <w:pPr>
        <w:spacing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435386" w:rsidRPr="008841E8" w:rsidRDefault="00435386" w:rsidP="00BD3BC7">
      <w:pPr>
        <w:spacing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435386" w:rsidRPr="008841E8" w:rsidRDefault="00435386" w:rsidP="00BD3BC7">
      <w:pPr>
        <w:spacing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435386" w:rsidRPr="008841E8" w:rsidRDefault="00435386" w:rsidP="00BD3BC7">
      <w:pPr>
        <w:spacing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435386" w:rsidRPr="008841E8" w:rsidRDefault="00435386" w:rsidP="00BD3BC7">
      <w:pPr>
        <w:spacing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435386" w:rsidRPr="008841E8" w:rsidRDefault="00435386" w:rsidP="00BD3BC7">
      <w:pPr>
        <w:spacing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435386" w:rsidRPr="008841E8" w:rsidRDefault="00435386" w:rsidP="00BD3BC7">
      <w:pPr>
        <w:spacing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BD3BC7" w:rsidRPr="008841E8" w:rsidRDefault="00BD3BC7" w:rsidP="004353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841E8">
        <w:rPr>
          <w:rFonts w:ascii="Times New Roman" w:hAnsi="Times New Roman" w:cs="Times New Roman"/>
          <w:b/>
          <w:sz w:val="32"/>
          <w:szCs w:val="28"/>
        </w:rPr>
        <w:t>Конспект родительского собрания: «Воспитание подростка: как сформировать стремление к здоровому образу жизни»</w:t>
      </w:r>
    </w:p>
    <w:p w:rsidR="00BD3BC7" w:rsidRPr="008841E8" w:rsidRDefault="00BD3BC7" w:rsidP="004353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8841E8">
        <w:rPr>
          <w:rFonts w:ascii="Times New Roman" w:hAnsi="Times New Roman" w:cs="Times New Roman"/>
          <w:b/>
          <w:sz w:val="32"/>
          <w:szCs w:val="28"/>
        </w:rPr>
        <w:t>Цели: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Предоставить родителям возможность познакомиться с информацией и статистикой по проблемам вредных привычек, пополнить знания родителей о причинах и признаках употребления подростками наркотических веществ;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Показать родителям наиболее эффективные способы предупреждения и преодоления вредных привычек подростков.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Убедить родителей в необходимости активного обсуждения и решения в семье проблемы вредных привычек (курения ребёнка, наркомании и алкоголизма)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Учитель: Каждый родитель хочет видеть своих детей здоровыми и счастливыми, но не задумывается о том, как сделать, чтобы их дети жили в ладу с собой, с окружающим их миром, с людьми.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Секрет этой гармонии прост — здоровый образ жизни: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поддержание физического здоровья,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отсутствие вредных привычек,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правильное питание,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альтруистическое отношение к людям,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радостное ощущение своего существования в этом мире.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Результатом здорового образа жизни подростков является физическое и нравственное здоровье. Не случайно в народе говорят: “В здоровом теле — здоровый дух”.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Психологи установили, что самым благоприятным возрастом для формирования полезных привычек являются дошкольный и школьный. В этот период ребенок значительную часть времени проводит в семье, в школе, среди родных, воспитателей, педагогов, сверстников, чьи образ жизни, стереотипы поведения становятся сильнейшими факторами формирования их представлений о жизни.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Здоровый образ жизни — это радость для больших и маленьких, но для его создания необходимо соблюдение нескольких условий: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lastRenderedPageBreak/>
        <w:t>создание благоприятного морального климата, что проявляется в доброжелательности, готовности простить, понять, стремление прийти на помощь, сделать приятное друг другу,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тесная искренняя дружба детей, родителей, педагогов. Общение — великая сила, которая помогает понять ход мыслей ребенка и определить склонность к негативным поступкам, чтобы вовремя предотвратить их,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повышенное внимание к состоянию здоровья детей.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Ничто так не влияет на микроклимат в коллективе и формирование стремления к здоровому образу жизни как коллективное участие детей в общешкольных мероприятиях, подготовка к праздникам, поездки, которые обладают большими возможностями и преимуществами по сравнению с учебной работой.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841E8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841E8">
        <w:rPr>
          <w:rFonts w:ascii="Times New Roman" w:hAnsi="Times New Roman" w:cs="Times New Roman"/>
          <w:sz w:val="28"/>
          <w:szCs w:val="28"/>
        </w:rPr>
        <w:t xml:space="preserve"> в прошлом месяце наш класс участвовал в соревнованиях посвященных Дню здоровья в нашей школе. А на конкурсе «Инсценировки военно-патриотической песни» были 4, здесь хотелось бы отдельные слова благодарности выразить нашим девочкам, которые достойно отстаивали честь класса.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Здоровый образ жизни — залог счастливой и благополучной жизни ребенка в гармонии с миром в будущем.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Да, настало время, когда каждый должен не только думать о своем здоровье, но и действовать, так как к здоровому образу жизни, счастью, долголетию дорогу ты выбираешь сам! Дорога жизни бывает трудна. Хотелось бы, чтобы на вашем жизненном пути и на пути ваших детей никогда не встречались губительные дорожные знаки: “СПИД”, “Алкоголь”, “Наркотики”, “Никотин” и др.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Подрастают наши дети. Из маленьких и беспомощных они превращаются в подростков. Растут дети, серьезнее становятся проблемы, с которыми мы сталкиваемся сегодня. Главной ценностью является здоровье, и наша, и ваша задача, помочь им сохранить этот дар природы.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Подростковый возраст – это возраст самоутверждения и основной задачей педагога, работающего с подростком, становится – помочь понять, какие ценности главные в жизни. Дети пытаются самоутвердиться, занять свое место в этом мире, в семье, в школе, в классном коллективе и на улице.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Задачей школы и родителей является – объяснить подростку, что красота (а ведь каждый из них хочет быть красивым и любимым) – это красота физическая, духовная, это здоровье. К нашему большому сожалению, медицинские обследования детей, ежегодно проводимые в школе, выявляют все больше и больше заболеваний у подростков. Наши дети, еще только начинающие жить, зачастую уже имеют целый “букет” достаточно серьезных хронических заболеваний.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По исследованиям ученых здоровье человека на 50% - его образ жизни, на 20% - наследственность, еще 20 % - окружающая среда и только 10% - здравоохранение.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Как классным руководителям нам приходится уделять здоровью детей больше времени. Из опыта работы скажу, что привлечение учащихся этого возраста к занятиям физической культурой и спортом, организация туристических походов на природу – действенная мера. Тем более</w:t>
      </w:r>
      <w:proofErr w:type="gramStart"/>
      <w:r w:rsidRPr="008841E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841E8">
        <w:rPr>
          <w:rFonts w:ascii="Times New Roman" w:hAnsi="Times New Roman" w:cs="Times New Roman"/>
          <w:sz w:val="28"/>
          <w:szCs w:val="28"/>
        </w:rPr>
        <w:t xml:space="preserve"> что это еще и дополнительная порция общения (а подростки люди общительные), это и формирование коллектива единомышленников. Знаете, как раскрываются дети в походах. Здесь и общение “глаза в глаза”, чего так не хватает часто нашим детям, общение на-равных с учителем и своими одноклассниками, заряд положительных эмоций, и здоровье.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 xml:space="preserve">Правильное питание – это то, о чем должны заботиться родители в первую очередь, желая увидеть своего ребенка здоровым. Некогда древнегреческий философ Сократ дал человечеству совет “Есть, чтобы жить, а не жить, чтобы есть”. Никто еще не оспорил Сократа, но следуют его советам немногие. Родителям нельзя забывать о том, что соблюдение режима питания – основа здорового образа жизни. Правильное питание организовать не просто. Нужно заботиться о том, чтобы в рационе ребенка правильно сочетались различные продукты и химические вещества. Нужно учитывать и продолжительность приемов </w:t>
      </w:r>
      <w:proofErr w:type="gramStart"/>
      <w:r w:rsidRPr="008841E8">
        <w:rPr>
          <w:rFonts w:ascii="Times New Roman" w:hAnsi="Times New Roman" w:cs="Times New Roman"/>
          <w:sz w:val="28"/>
          <w:szCs w:val="28"/>
        </w:rPr>
        <w:t>пищи</w:t>
      </w:r>
      <w:proofErr w:type="gramEnd"/>
      <w:r w:rsidRPr="008841E8">
        <w:rPr>
          <w:rFonts w:ascii="Times New Roman" w:hAnsi="Times New Roman" w:cs="Times New Roman"/>
          <w:sz w:val="28"/>
          <w:szCs w:val="28"/>
        </w:rPr>
        <w:t xml:space="preserve"> и продолжительность интервалов между этими приемами. Разумный режим питания обеспечивает слаженную, без перебоев и перегрузок, работу желудочно-кишечного тракта, хорошее усвоение пищи и нормальное течение обмена веществ, а в результате прекрасное самочувствие. Растущему организму подходит четырехразовое полноценное питание. Перекусы в школе на переменах, булочками без чая, приносят скорее вред, чем пользу желудку. В ваших силах обеспечить ребят знаниями о правильном режиме питания. Особенно хочу обратиться к родителям девочек. В подростковом возрасте недовольство собой и своей внешностью, может подвигнуть их на применение различного рода диет, которые не всегда полезны для растущего организма, а часто приносят ему непоправимый вред.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Сегодня я хотела бы предложить вам еще раз задуматься и о привычках, здоровых и нездоровых. Как уберечь своего ребенка от курения, алкоголя, наркотиков. Возможно, мы не найдем с вами сегодня уникального рецепта, но попытаемся.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Привычка – вторая натура. Мы часто слышим эти слова. Привычки – это автоматические действия, которые проявляются у человека независимо от их желаний. Полезные привычки помогают почувствовать себя собранными, готовыми к преодолению трудностей. Они помогают человеку при стрессе, в условиях дефицита времени. Но есть и вредные привычки и в наших с вами силах сделать так, чтобы у наших детей их было как можно меньше.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Как я уже сказала, переходный возраст – возраст самоутверждения. Как просто почувствовать себя взрослым, затянувшись сигаретой или попивая пивко, сидя на лавочке в компании сверстников. Наши дети считают, что таким образом они станут старше, с ними будут считаться.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lastRenderedPageBreak/>
        <w:t>Что же можем сделать мы с вами, именно вместе, а не по отдельности. В школе проблему вредных привычек решают педагоги, психологи, с вредными привычками борются родители.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Все люди, в том числе и подростки, владеют информацией о вреде курения, алкоголизма и наркотиков, они уже знают, к чему ведут эти невинные шалости. Сложно одними увещеваниями учителю бороться с рекламными плакатами на улицах и в магазинах, с нечистоплотными продавцами, продающими детям эту продукцию. И, тем не менее, раз за разом на классных часах, в индивидуальных беседах, мы повторяем детям прописные истины. Очень хочется в вас, родителях, найти поддержку, чтобы мы с вами шли в одном направлении и прививали нашим детям тягу к здоровому образу жизни.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 xml:space="preserve">И, наконец, самый сложный этап нашего разговора. Это проблема, о которой каждый из нас не хочет думать, считая, что уж нас точно она обойдет стороной. Но Сенека был прав, говоря: “Что есть благо? Знание. Что есть зло? Незнание. Чтобы противостоять злу, надо быть сильнее его”. И проблема эта – наркомания. Мы живем в сложное время, и главное уберечь наших детей от этого зла. К сожалению, </w:t>
      </w:r>
      <w:proofErr w:type="gramStart"/>
      <w:r w:rsidRPr="008841E8">
        <w:rPr>
          <w:rFonts w:ascii="Times New Roman" w:hAnsi="Times New Roman" w:cs="Times New Roman"/>
          <w:sz w:val="28"/>
          <w:szCs w:val="28"/>
        </w:rPr>
        <w:t>возрастает подростковая преступность</w:t>
      </w:r>
      <w:proofErr w:type="gramEnd"/>
      <w:r w:rsidRPr="008841E8">
        <w:rPr>
          <w:rFonts w:ascii="Times New Roman" w:hAnsi="Times New Roman" w:cs="Times New Roman"/>
          <w:sz w:val="28"/>
          <w:szCs w:val="28"/>
        </w:rPr>
        <w:t>, чаще мы слышим о наркомании, токсикомании среди подростков (ведь именно они обладают неустойчивой психикой, именно их легче вовлечь в эту авантюру, надавив на “слабо?”).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В настоящее время появились публикации, несущие информацию о том, каковы причины, по которым подростки впервые пробуют одурманивающие вещества, о позиции, которую должны занять родители, желая противостоять этому злу.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Итак, наркотики сегодня – реальность, а с ними: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Наркотик – средство, которое постоянно увеличивает потребность в его использовании. Это прием ядов, которые становятся частью обменных процессов в организме, и вызывает привыкание.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Привязанность к наркотикам ведет к деградации личности подростка, резко снижается работоспособность, память, внимание.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Наркотики – это постоянные траты денег, а подросток может либо взять их у родителей либо украсть, отсюда возрастание подростковой преступности.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Специалисты выделяют факторы, способствующие привлечению подростка к наркотикам и родители должны их знать и иметь в виду: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Сложность взаимоотношений со старшими или отсутствие контроля со стороны родителей;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Отдельные подростки стараются таким образом привлечь к себе внимание коллектива сверстников любой ценой, из-за того, что привыкли к повышенному вниманию со стороны родителей.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841E8">
        <w:rPr>
          <w:rFonts w:ascii="Times New Roman" w:hAnsi="Times New Roman" w:cs="Times New Roman"/>
          <w:sz w:val="28"/>
          <w:szCs w:val="28"/>
        </w:rPr>
        <w:t>Нередко, используется сила принуждения, особенно к слабовольным, либо к подросткам, лишенным внимания взрослых.</w:t>
      </w:r>
      <w:proofErr w:type="gramEnd"/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По данным соцопросов 12% подростков в возрасте до 16 лет хотя бы аз в жизни пробовали наркотики, 1% употребляет их постоянно. А ведь это – наши дети.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Каждый родитель должен хорошо представлять признаки пристрастия ребенка к наркотикам: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резкая смена друзей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резкое ухудшение поведения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изменение пищевых привычек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случаи забывчивости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резкие перемены настроения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полная утрата прежних интересов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частое упоминание о наркотиках в шутках и разговорах.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И в заключение своего выступления я сформулирую основные принципы поддержки подростка: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терпение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внимание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тактичность и деликатность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точные используемые слова, как важного инструмента в отношениях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умение поставить себя на место ребенка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гибкая система контроля, не довлеющая, над сознанием ребенка и поддерживающая его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ознакомление подростка с научными фактами и сведениями о вреде вредных привычек.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Нельзя забывать о том, что семья для подростка – это опора, именно в семье ребенок должен чувствовать себя защищенным, нужным и понятым. Именно в семье закладывается самооценка ребенка, его отношения к самому себе и к окружающим его людям.</w:t>
      </w:r>
    </w:p>
    <w:p w:rsidR="007B50F6" w:rsidRPr="008841E8" w:rsidRDefault="007B50F6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50F6" w:rsidRPr="008841E8" w:rsidRDefault="007B50F6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50F6" w:rsidRPr="008841E8" w:rsidRDefault="007B50F6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50F6" w:rsidRPr="008841E8" w:rsidRDefault="007B50F6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50F6" w:rsidRPr="008841E8" w:rsidRDefault="007B50F6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50F6" w:rsidRPr="008841E8" w:rsidRDefault="007B50F6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10 ЗАПОВЕДЕЙ РОДИТЕЛЬСТВА: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1. Не жди, что твой ребенок будет таким, как ты или – как ты хочешь. Помоги ему стать не тобой, а собой.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2. Признавайте свои ошибки, просите прощения за неправильные действия и поступки, будьте справедливыми в оценке себя и других.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3. Не требуй от ребенка платы за все, что ты для него делаешь: ты дал ему жизнь, как он может отблагодарить тебя? Он даст жизнь другому, тот – третьему: это необратимый закон благодарности.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4. Не вымещай на ребенке свои обиды, чтобы в старости не есть горький хлеб, ибо что посеешь, то и взойдет.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5. Не относись к его проблемам свысока: тяжесть жизни дана каждому по силам, и будь уверен, ему его тяжела не меньше, чем тебе твоя. А может, и больше.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6.Не унижай!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7. Не мучь себя, если не можешь чего-то сделать для своего ребенка, мучь – если можешь – и не делаешь.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 xml:space="preserve">8. Умейте говорить со своим ребёнком так, как Вам хотелось, чтобы говорили с Вами, проявляя мягкость, исключая назидательность, грубость и </w:t>
      </w:r>
      <w:proofErr w:type="gramStart"/>
      <w:r w:rsidRPr="008841E8">
        <w:rPr>
          <w:rFonts w:ascii="Times New Roman" w:hAnsi="Times New Roman" w:cs="Times New Roman"/>
          <w:sz w:val="28"/>
          <w:szCs w:val="28"/>
        </w:rPr>
        <w:t>хамство</w:t>
      </w:r>
      <w:proofErr w:type="gramEnd"/>
      <w:r w:rsidRPr="008841E8">
        <w:rPr>
          <w:rFonts w:ascii="Times New Roman" w:hAnsi="Times New Roman" w:cs="Times New Roman"/>
          <w:sz w:val="28"/>
          <w:szCs w:val="28"/>
        </w:rPr>
        <w:t>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9. Умей любить чужого ребенка. Никогда не делай чужому то, что не хотела бы, чтобы другие сделали твоему.</w:t>
      </w: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BC7" w:rsidRPr="008841E8" w:rsidRDefault="00BD3BC7" w:rsidP="0043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1E8">
        <w:rPr>
          <w:rFonts w:ascii="Times New Roman" w:hAnsi="Times New Roman" w:cs="Times New Roman"/>
          <w:sz w:val="28"/>
          <w:szCs w:val="28"/>
        </w:rPr>
        <w:t>10. Люби своего ребенка любым: неталантливым, неудачным, взрослым. Общаясь с ним, радуйся, потому что ребенок – это праздник, который пока с тобой.</w:t>
      </w:r>
    </w:p>
    <w:p w:rsidR="00BD3BC7" w:rsidRPr="008841E8" w:rsidRDefault="00BD3BC7" w:rsidP="00BD3B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35386" w:rsidRPr="008841E8" w:rsidRDefault="004353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 w:rsidP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 w:rsidP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 w:rsidP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A46E22" w:rsidP="008F7BD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РОДИТЕЛЬСКОЕ  СОБРАНИЕ № 3</w:t>
      </w:r>
    </w:p>
    <w:p w:rsidR="00A46E22" w:rsidRPr="008841E8" w:rsidRDefault="008F7BD7" w:rsidP="00A46E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«</w:t>
      </w:r>
      <w:r w:rsidR="00A46E22" w:rsidRPr="008841E8">
        <w:rPr>
          <w:rFonts w:ascii="Times New Roman" w:hAnsi="Times New Roman" w:cs="Times New Roman"/>
          <w:b/>
          <w:bCs/>
          <w:sz w:val="28"/>
          <w:szCs w:val="28"/>
        </w:rPr>
        <w:t>Круг общения подростков</w:t>
      </w:r>
    </w:p>
    <w:p w:rsidR="00A46E22" w:rsidRPr="008841E8" w:rsidRDefault="00A46E22" w:rsidP="00A46E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bCs/>
          <w:sz w:val="28"/>
          <w:szCs w:val="28"/>
        </w:rPr>
        <w:t>и его влияние на формирование</w:t>
      </w:r>
    </w:p>
    <w:p w:rsidR="008F7BD7" w:rsidRPr="008841E8" w:rsidRDefault="00A46E22" w:rsidP="00A46E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bCs/>
          <w:sz w:val="28"/>
          <w:szCs w:val="28"/>
        </w:rPr>
        <w:t>нравственного поведения</w:t>
      </w:r>
      <w:r w:rsidR="008F7BD7" w:rsidRPr="008841E8">
        <w:rPr>
          <w:rFonts w:ascii="Times New Roman" w:hAnsi="Times New Roman" w:cs="Times New Roman"/>
          <w:b/>
          <w:sz w:val="28"/>
          <w:szCs w:val="28"/>
        </w:rPr>
        <w:t>»</w:t>
      </w:r>
    </w:p>
    <w:p w:rsidR="008F7BD7" w:rsidRPr="008841E8" w:rsidRDefault="00D70163" w:rsidP="008F7BD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noProof/>
          <w:lang w:eastAsia="ru-RU"/>
        </w:rPr>
        <w:drawing>
          <wp:inline distT="0" distB="0" distL="0" distR="0" wp14:anchorId="391D29AF" wp14:editId="2ED4F977">
            <wp:extent cx="6645910" cy="4430607"/>
            <wp:effectExtent l="0" t="0" r="2540" b="8255"/>
            <wp:docPr id="2" name="Рисунок 2" descr="https://avatars.mds.yandex.net/get-pdb/1858966/d831e6c8-0765-4f00-b09e-266e190fe7d6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858966/d831e6c8-0765-4f00-b09e-266e190fe7d6/s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BD7" w:rsidRPr="008841E8" w:rsidRDefault="008F7BD7" w:rsidP="00D7016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7BD7" w:rsidRPr="008841E8" w:rsidRDefault="008F7BD7" w:rsidP="008F7BD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7BD7" w:rsidRPr="008841E8" w:rsidRDefault="008F7BD7" w:rsidP="008F7BD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7BD7" w:rsidRPr="008841E8" w:rsidRDefault="008F7BD7" w:rsidP="008F7BD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76CD" w:rsidRPr="008841E8" w:rsidRDefault="00F076CD" w:rsidP="00F076CD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Классный руководитель 7а класса</w:t>
      </w:r>
    </w:p>
    <w:p w:rsidR="00F076CD" w:rsidRPr="008841E8" w:rsidRDefault="00F076CD" w:rsidP="00F076CD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lastRenderedPageBreak/>
        <w:t>Амирханова Э.Г.</w:t>
      </w:r>
    </w:p>
    <w:p w:rsidR="00F076CD" w:rsidRPr="008841E8" w:rsidRDefault="00F076CD" w:rsidP="00F076C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76CD" w:rsidRPr="008841E8" w:rsidRDefault="00F076CD" w:rsidP="00F076C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7BD7" w:rsidRPr="008841E8" w:rsidRDefault="008F7BD7" w:rsidP="008F7BD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3C3E" w:rsidRPr="008841E8" w:rsidRDefault="00DC3C3E" w:rsidP="00DC3C3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bCs/>
          <w:sz w:val="28"/>
          <w:szCs w:val="28"/>
        </w:rPr>
        <w:br/>
        <w:t>Круг общения подростков</w:t>
      </w:r>
    </w:p>
    <w:p w:rsidR="00DC3C3E" w:rsidRPr="008841E8" w:rsidRDefault="00DC3C3E" w:rsidP="00DC3C3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bCs/>
          <w:sz w:val="28"/>
          <w:szCs w:val="28"/>
        </w:rPr>
        <w:t>и его влияние на формирование</w:t>
      </w:r>
    </w:p>
    <w:p w:rsidR="00DC3C3E" w:rsidRPr="008841E8" w:rsidRDefault="00DC3C3E" w:rsidP="00DC3C3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bCs/>
          <w:sz w:val="28"/>
          <w:szCs w:val="28"/>
        </w:rPr>
        <w:t>нравственного поведения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i/>
          <w:iCs/>
          <w:sz w:val="28"/>
          <w:szCs w:val="28"/>
        </w:rPr>
        <w:t>Специфика общения подростка со сверстниками и взрослыми. Окружение подростка, образ его мыслей и поведения.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Психология общения </w:t>
      </w:r>
      <w:proofErr w:type="gramStart"/>
      <w:r w:rsidRPr="008841E8">
        <w:rPr>
          <w:rFonts w:ascii="Times New Roman" w:hAnsi="Times New Roman" w:cs="Times New Roman"/>
          <w:b/>
          <w:i/>
          <w:iCs/>
          <w:sz w:val="28"/>
          <w:szCs w:val="28"/>
        </w:rPr>
        <w:t>юных</w:t>
      </w:r>
      <w:proofErr w:type="gramEnd"/>
      <w:r w:rsidRPr="008841E8">
        <w:rPr>
          <w:rFonts w:ascii="Times New Roman" w:hAnsi="Times New Roman" w:cs="Times New Roman"/>
          <w:b/>
          <w:i/>
          <w:iCs/>
          <w:sz w:val="28"/>
          <w:szCs w:val="28"/>
        </w:rPr>
        <w:t>. Проблема дружбы и товарищества. Истоки конфликтов в семье и школе. Формирование у подростков убеждения в необходимости собственного стиля поведения и четких внутренних его основ. Положительная и отрицательная ориентация группы.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i/>
          <w:iCs/>
          <w:sz w:val="28"/>
          <w:szCs w:val="28"/>
        </w:rPr>
        <w:t>Воспитание у подростков в семье нетерпимого отношения к антиобщественным поступкам сверстников, равнодушию, пьянству и другим порокам, как средство предупреждения правонарушений. Создание здорового микроклимата в семье, доброжелательных взаимоотношений между родителями и подростками.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С первых дней жизни ребенок общается с людьми. От них он получает знания о мире, перенимает их взгляды, благодаря им накапливает разнообразный опыт. В настоящее время, когда контакты стали значительно шире и постоянно растут, когда нельзя себе представить полноценную жизнь без определенного, часто обширного круга людей, умение общаться с ними необычайно важно.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Сегодня в нашей беседе мы рассмотрим лишь одну проблему – проблему общения подростков.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 xml:space="preserve">Во дворе вашего дома вы часто видите играющих ребят, среди них есть и ваши дети. Присмотритесь к ним, понаблюдайте. Вот во двор выходит Петя, и ребята стайкой бросаются к нему. Не проходит и пяти минут, как игра уже в разгаре. Вышел и Миша, но к нему почему-то никто не подходит. Он стоит один, его как будто не замечают. Миша сам подходит </w:t>
      </w:r>
      <w:proofErr w:type="gramStart"/>
      <w:r w:rsidRPr="008841E8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8841E8">
        <w:rPr>
          <w:rFonts w:ascii="Times New Roman" w:hAnsi="Times New Roman" w:cs="Times New Roman"/>
          <w:b/>
          <w:sz w:val="28"/>
          <w:szCs w:val="28"/>
        </w:rPr>
        <w:t xml:space="preserve"> играющим. Его не гонят, нет, ребятам просто не до него. А ведь Миша вовсе неплохой мальчик. В чем же секрет?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 xml:space="preserve">Задумывались ли вы, родители, когда-нибудь над тем, как встречают сверстники вашего ребенка и как к нему относятся? Знаете ли вы, с кем дружат ваши дети? Чем интересуются товарищи ваших детей, о чем разговаривают, когда бывают вместе? Что дает вашему ребенку эта дружба, чем он обогащает друга? Кто из них задает тон в этой дружбе, а кто этот тон принимает? «С кем дружит мой сын? Конечно, знаю. С Володей» – так, не задумываясь, отвечают многие родители, вполне уверенные в том, что этих знаний вполне достаточно. А так ли это? </w:t>
      </w:r>
      <w:r w:rsidRPr="008841E8">
        <w:rPr>
          <w:rFonts w:ascii="Times New Roman" w:hAnsi="Times New Roman" w:cs="Times New Roman"/>
          <w:b/>
          <w:sz w:val="28"/>
          <w:szCs w:val="28"/>
        </w:rPr>
        <w:lastRenderedPageBreak/>
        <w:t>Подумали ли вы, почему ваш ребенок дружит с Володей, а не с Витей; за что он ценит Володю? А за что друзья ценят его самого?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К сожалению, многие родители об этом не задумываются. Обычно волнует другое: как учится ребенок, как ведет себя в школе и дома. Да, это важно. Но есть не менее важная сторона его жизни. Умеет ли он общаться со своими сверстниками, как складываются детские отношения, что лежит в их основе: справедливость, отзывчивость, взаимопомощь или эгоизм. Знание этой стороны взаимоотношений позволит родителям направить нравственное развитие ребенка по правильному пути. Как утверждают психологи, в подростковом возрасте становится возможным познание и оценка такого сложного феномена, каким является нравственно-психологический облик человека.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Расширяются и усложняются связи подростка с окружающими его людьми – родителями, учителями, товарищами. Особую роль в его жизни начинает играть коллектив сверстников и складывающиеся в нем взаимоотношения. Коллектив предъявляет ребенку высокие требования, и завоевать авторитет и уважение товарищей он сумеет лишь в том случае, если сможет ответить этим требованиям.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 xml:space="preserve">Ребята в этом возрасте становятся особенно чуткими к мнению сверстников о себе, их отношению к себе. Перед ними остро встают морально-этические проблемы отношений, у них возникают свои требования к поступкам и </w:t>
      </w:r>
      <w:proofErr w:type="gramStart"/>
      <w:r w:rsidRPr="008841E8">
        <w:rPr>
          <w:rFonts w:ascii="Times New Roman" w:hAnsi="Times New Roman" w:cs="Times New Roman"/>
          <w:b/>
          <w:sz w:val="28"/>
          <w:szCs w:val="28"/>
        </w:rPr>
        <w:t>отношениям</w:t>
      </w:r>
      <w:proofErr w:type="gramEnd"/>
      <w:r w:rsidRPr="008841E8">
        <w:rPr>
          <w:rFonts w:ascii="Times New Roman" w:hAnsi="Times New Roman" w:cs="Times New Roman"/>
          <w:b/>
          <w:sz w:val="28"/>
          <w:szCs w:val="28"/>
        </w:rPr>
        <w:t xml:space="preserve"> как сверстников, так и взрослых. При этом особенно важным для подростка является уважение со стороны тех ребят, которых он, справедливо или нет, считает более взрослыми, более умными, сильными, знающими, в чем-то более умелыми.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 xml:space="preserve">Две системы отношений – со сверстниками и взрослыми – подросток начинает не только осознавать, но и по-разному проявлять себя в них. Многим родителям, вероятно, приходилось с этим сталкиваться в своем опыте. «Видела вашего Юру на улице с ребятами, – рассказывает соседка Юриной маме, – Вот </w:t>
      </w:r>
      <w:proofErr w:type="spellStart"/>
      <w:r w:rsidRPr="008841E8">
        <w:rPr>
          <w:rFonts w:ascii="Times New Roman" w:hAnsi="Times New Roman" w:cs="Times New Roman"/>
          <w:b/>
          <w:sz w:val="28"/>
          <w:szCs w:val="28"/>
        </w:rPr>
        <w:t>раскомандовался</w:t>
      </w:r>
      <w:proofErr w:type="spellEnd"/>
      <w:r w:rsidRPr="008841E8">
        <w:rPr>
          <w:rFonts w:ascii="Times New Roman" w:hAnsi="Times New Roman" w:cs="Times New Roman"/>
          <w:b/>
          <w:sz w:val="28"/>
          <w:szCs w:val="28"/>
        </w:rPr>
        <w:t>! Этот пойди сюда, а этот сделай то, и все его слушаются. Прямо генерал!» «Мой Юра? – удивляется мама. – Тихий, послушный, в доме его голоса не слышно. Да разве он умеет командовать?»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Дома Юрой командуют все: и мама, и бабушка, и старший брат. Юра слушается, подчиняется, но и учится командовать сам. А на улице, со сверстниками, он уже применяет на практике то, что усвоил дома.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А вот другой пример. Девочка избалована, дома привыкла к тому, что все ее желания исполняются, помыкает матерью, грубит. «Анечка деспот в семье</w:t>
      </w:r>
      <w:proofErr w:type="gramStart"/>
      <w:r w:rsidRPr="008841E8">
        <w:rPr>
          <w:rFonts w:ascii="Times New Roman" w:hAnsi="Times New Roman" w:cs="Times New Roman"/>
          <w:b/>
          <w:sz w:val="28"/>
          <w:szCs w:val="28"/>
        </w:rPr>
        <w:t>,»</w:t>
      </w:r>
      <w:proofErr w:type="gramEnd"/>
      <w:r w:rsidRPr="008841E8">
        <w:rPr>
          <w:rFonts w:ascii="Times New Roman" w:hAnsi="Times New Roman" w:cs="Times New Roman"/>
          <w:b/>
          <w:sz w:val="28"/>
          <w:szCs w:val="28"/>
        </w:rPr>
        <w:t xml:space="preserve"> – с горечью говорит бабушка. Но с подругами Анечка ведет себя иначе. В их компании командуют другие девочки, более самостоятельные, более взрослые, и Аня им послушно подчиняется.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 xml:space="preserve">Две системы отношений – и объективно и субъективно разные для подростка. Если в первой системе подросток занимает все-таки подчиненное положение, положение младшего, ведомого, то во второй системе подростки-ровесники формально равноправны, и их реальные взаимоотношения могут складываться </w:t>
      </w:r>
      <w:r w:rsidRPr="008841E8">
        <w:rPr>
          <w:rFonts w:ascii="Times New Roman" w:hAnsi="Times New Roman" w:cs="Times New Roman"/>
          <w:b/>
          <w:sz w:val="28"/>
          <w:szCs w:val="28"/>
        </w:rPr>
        <w:lastRenderedPageBreak/>
        <w:t>по-разному, при этом каждый ребенок практически имеет возможность выступить как в роли командира, так и в роли исполнителя.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 xml:space="preserve">Именно поэтому общение со сверстниками становится в эту пору чрезвычайно важным для развития ребенка, можно сказать, главным фактором его развития. </w:t>
      </w:r>
      <w:proofErr w:type="gramStart"/>
      <w:r w:rsidRPr="008841E8">
        <w:rPr>
          <w:rFonts w:ascii="Times New Roman" w:hAnsi="Times New Roman" w:cs="Times New Roman"/>
          <w:b/>
          <w:sz w:val="28"/>
          <w:szCs w:val="28"/>
        </w:rPr>
        <w:t>Общение с ровесниками дает подростку возможность померяться силами – физическими и духовными – с равными себе, ощутить и оценить себя и других.</w:t>
      </w:r>
      <w:proofErr w:type="gramEnd"/>
      <w:r w:rsidRPr="008841E8">
        <w:rPr>
          <w:rFonts w:ascii="Times New Roman" w:hAnsi="Times New Roman" w:cs="Times New Roman"/>
          <w:b/>
          <w:sz w:val="28"/>
          <w:szCs w:val="28"/>
        </w:rPr>
        <w:t xml:space="preserve"> Оно делает жизнь подростка эмоциональнее, насыщеннее, богаче и интереснее. Отношения со сверстниками дают подростку незаменимый опыт социального общения; практику жизни в коллективе.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В общении происходят важнейшие для формирования человеческой личности процессы: выделение критериев оценки поступков и отношений, усвоение морально-этических норм, законов общественно правильного поведения. Общение способствует формированию познавательных интересов, дает толчок к самообразованию.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 xml:space="preserve">Под влиянием товарищей подросток может иногда измениться самым неожиданным образом: один станет вдруг непослушным, грубым, дерзким, на </w:t>
      </w:r>
      <w:proofErr w:type="gramStart"/>
      <w:r w:rsidRPr="008841E8">
        <w:rPr>
          <w:rFonts w:ascii="Times New Roman" w:hAnsi="Times New Roman" w:cs="Times New Roman"/>
          <w:b/>
          <w:sz w:val="28"/>
          <w:szCs w:val="28"/>
        </w:rPr>
        <w:t>другого</w:t>
      </w:r>
      <w:proofErr w:type="gramEnd"/>
      <w:r w:rsidRPr="008841E8">
        <w:rPr>
          <w:rFonts w:ascii="Times New Roman" w:hAnsi="Times New Roman" w:cs="Times New Roman"/>
          <w:b/>
          <w:sz w:val="28"/>
          <w:szCs w:val="28"/>
        </w:rPr>
        <w:t xml:space="preserve"> общение с другом подействует положительно. Родители ломают голову над причинами таких неожиданных перемен. А «причины» рядом; они стучат в вашу дверь и долго мнутся на пороге, не решаясь войти; они ожидают вашего сына за углом и взволнованно обсуждают с ним события дня. Эти «причины» – друзья ваших детей. Именно они подчас незаметно и быстро изменяют ваших детей так, как вам не удается даже при больших стараниях. Они помогают (или мешают) вашему сыну или дочери становиться личностью. Однако будет ли это помощью или помехой – во многом зависит от вас.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841E8">
        <w:rPr>
          <w:rFonts w:ascii="Times New Roman" w:hAnsi="Times New Roman" w:cs="Times New Roman"/>
          <w:b/>
          <w:sz w:val="28"/>
          <w:szCs w:val="28"/>
        </w:rPr>
        <w:t>Зная, что общение со сверстниками – необходимое и важное условие становления личности подростка, родители должны быть готовыми к тому, что ваш ребенок потянется к товарищам, что друзья ему будут важны и необходимы, что именно отношения с ними составят центральное ядро его переживаний, волнений, тревог и ему может понадобиться благожелательная помощь более опытного старшего друга.</w:t>
      </w:r>
      <w:proofErr w:type="gramEnd"/>
      <w:r w:rsidRPr="008841E8">
        <w:rPr>
          <w:rFonts w:ascii="Times New Roman" w:hAnsi="Times New Roman" w:cs="Times New Roman"/>
          <w:b/>
          <w:sz w:val="28"/>
          <w:szCs w:val="28"/>
        </w:rPr>
        <w:t xml:space="preserve"> На примере двух ситуаций рассмотрим, как формируются отношения ваших детей с ровесниками.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Дима. Мальчик тихий, застенчивый, неуверенный в себе и порой просто побаивавшийся общества шумных задиристых сверстников. Друзей у него почти не было.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Дима рос в рабочей семье. Отец, столяр-краснодеревщик, очень любил свою работу, много мастерил дома и часто с увлечением рассказывал Диме о тонкостях своей профессии. Дима нередко принимал участие в обсуждении эскизов и проектов будущих изделий.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От отца к мальчику перешла любовь к живописи, к скульптуре. Всех членов семьи связывали очень теплые отношения. Казалось, причин для каких-либо волнений в этой семье нет и быть не может. «У меня самые лучшие родители на свете», – с гордостью сказал однажды Дима.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lastRenderedPageBreak/>
        <w:t>В V классе с Димой произошли резкие перемены: замкнутого, тихого мальчика словно подменили. Он стал целыми днями пропадать в школе, с увлечением выполнять разные поручения, записался во многие кружки. Потребность в общении с ребятами была настолько велика, что пересилила особенности характера Димы – робость, застенчивость, неуверенность в себе; он становился все более общительным и активным.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Но теперь Дима стал хуже учиться. И это беспокоило родителей. Они начали его контролировать. В ответ на это он стал прибегать к различным уловкам, лишь бы уклониться от вмешательства в свои дела: «Не задали! Сделал все в школе. Забыл дневник». Он твердо держался своей линии: учиться так, чтобы не оставили на второй год.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Если раньше родители не испытывали трудностей в воспитании сына, то теперь эти трудности появились. Отмечая настойчивость и непослушание Димы, мама говорила: «Разве я могла предположить, что он будет таким? Ведь всегда был настолько хорош, что оставалось только пылинки с него сдувать. А теперь?»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Семейные конфликты возникали и в связи с появившимися у Димы новыми стремлениями и привычками, которые он перенимал у старших ребят. Он все время рвался уйти из дома под разными предлогами. Запреты на него не действовали, он замыкался в себе. И продолжал поступать по-своему. Беседы классного руководителя с Димой также не помогали.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Диме было неприятно доставлять огорчения родителям. Однако влияние друзей и безудержное желание выглядеть самостоятельным и взрослым было сильнее этих переживаний, и очень часто Дима поступал вопреки требованиям и просьбам родителей. Он стал скрывать от них проступки, которые вызывали их недовольство, плохие оценки.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В школе Дима был иным, чем дома. На уроках он вел себя хорошо и почти не получал замечаний, основные требования классного руководителя выполнял без возражений. В школе Дима как бы заранее избегал всяких осложнений и конфликтов, чтобы не оказаться в унизительном положении. Ведь здесь на него смотрели не только взрослые, но и ребята. А получить замечание от взрослого при сверстниках – это уже общественная оценка.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Всякая отрицательная общественная оценка неприятна подростку. Она не дает ему возможности с должным уважением относиться к самому себе и поэтому очень болезненна для него, особенно если в этой оценке звучит насмешка. Даже то, что взрослым иногда кажется совершенно невинной шуткой, может быть воспринято подростком как обида и оскорбление.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Мир сверстников так притягателен для подростка потому, что он дает подростку возможность сравнить себя с другими, равными по возрасту, опыту, силам, умениям, сравнить – и по-новому взглянуть на себя, оценить себя. А это так важно!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 xml:space="preserve">Оценка самого себя – совершенно необходимое условие развития личности. До сих пор подростку давали оценку взрослые, а теперь он учится оценивать себя </w:t>
      </w:r>
      <w:r w:rsidRPr="008841E8">
        <w:rPr>
          <w:rFonts w:ascii="Times New Roman" w:hAnsi="Times New Roman" w:cs="Times New Roman"/>
          <w:b/>
          <w:sz w:val="28"/>
          <w:szCs w:val="28"/>
        </w:rPr>
        <w:lastRenderedPageBreak/>
        <w:t>сам. Мир сверстников тем и привлекателен для подростка, что здесь он имеет возможность проверить, примерить к себе, глубже понять мир взрослых, приобщиться к нему.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 xml:space="preserve">Специфические проблемы вызывают определенное отношение ребенка к родителям. Проблема отношения ребенка и родителей появляется чаще всего в то время, когда сын или дочь вступают в подростковый возраст. Теплые, сердечные взаимоотношения постепенно исчезают, эмоциональные связи слабеют, начинает колебаться авторитет родителей. Отец и мать уже не выглядят самыми лучшими, мудрыми и красивыми, хотя по-прежнему очень </w:t>
      </w:r>
      <w:proofErr w:type="gramStart"/>
      <w:r w:rsidRPr="008841E8">
        <w:rPr>
          <w:rFonts w:ascii="Times New Roman" w:hAnsi="Times New Roman" w:cs="Times New Roman"/>
          <w:b/>
          <w:sz w:val="28"/>
          <w:szCs w:val="28"/>
        </w:rPr>
        <w:t>нужны</w:t>
      </w:r>
      <w:proofErr w:type="gramEnd"/>
      <w:r w:rsidRPr="008841E8">
        <w:rPr>
          <w:rFonts w:ascii="Times New Roman" w:hAnsi="Times New Roman" w:cs="Times New Roman"/>
          <w:b/>
          <w:sz w:val="28"/>
          <w:szCs w:val="28"/>
        </w:rPr>
        <w:t xml:space="preserve"> ребенку.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Раньше ребенок любил своих родителей безоговорочно, не задумываясь над их особенностями. Он еще не умел наблюдать их в различных ситуациях и тем более анализировать, оценивать свои наблюдения, не умел он также и сравнивать своих родителей с другими людьми, поэтому у него не появлялось критического отношения к действиям, образу жизни родителей.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Критическая настроенность молодых людей, их стремление к самостоятельности, независимости, к освобождению от авторитета родителей при решении многих вопросов повседневной жизни является одним из источников конфликта между некоторыми родителями и детьми подросткового возраста. Именно в этом возрасте родители должны обращать особое внимание на отношение к ним ребенка. Если они почувствуют ослабление эмоциональной связи и своего авторитета, возможность возникновения конфликтов, следует серьезно задуматься над причинами таких явлений.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Конфликты, возникающие между родителями и их подрастающими детьми, требуют от матери и отца критического отношения не только к своему ребенку, но и к себе. Следует оценить себя как родителя и как человека в целом, понять, с какой меркой подходит к вам ребенок.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Однако в любом случае, независимо от того, как складываются отношения с подрастающими детьми, родителям необходимо знать, что о них думают их дети, как их оценивают. Родители, которые постоянно общаются с ребенком, могут получить такие сведения.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Методические рекомендации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i/>
          <w:iCs/>
          <w:sz w:val="28"/>
          <w:szCs w:val="28"/>
        </w:rPr>
        <w:t>Форма проведения:</w:t>
      </w:r>
      <w:r w:rsidRPr="008841E8">
        <w:rPr>
          <w:rFonts w:ascii="Times New Roman" w:hAnsi="Times New Roman" w:cs="Times New Roman"/>
          <w:b/>
          <w:sz w:val="28"/>
          <w:szCs w:val="28"/>
        </w:rPr>
        <w:t> беседа-практикум.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Примерные задания для практикума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bCs/>
          <w:sz w:val="28"/>
          <w:szCs w:val="28"/>
        </w:rPr>
        <w:t>I.</w:t>
      </w:r>
      <w:r w:rsidRPr="008841E8">
        <w:rPr>
          <w:rFonts w:ascii="Times New Roman" w:hAnsi="Times New Roman" w:cs="Times New Roman"/>
          <w:b/>
          <w:sz w:val="28"/>
          <w:szCs w:val="28"/>
        </w:rPr>
        <w:t> Семиклассник Саша сообщил родителям о том, что его два одноклассника после уроков сильно избили мальчика из пятого класса. Его даже забрала «Скорая помощь».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– От кого это ты узнал? – спросила мать.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– А я сам видел, как они его били по лицу и голове.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lastRenderedPageBreak/>
        <w:t>– Почему же ты, бессовестный, не заступился за мальчика? Тебе что, не жалко было его? – в сердцах с укоризной спросил отец.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– А тебе не жалко, когда ты меня бьешь по лицу и голове? – вопросом на вопрос ответил сын.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1. Объясните создавшуюся ситуацию.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2. Почему Саша ответил отцу таким «неожиданным» образом.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bCs/>
          <w:sz w:val="28"/>
          <w:szCs w:val="28"/>
        </w:rPr>
        <w:t>II.</w:t>
      </w:r>
      <w:r w:rsidRPr="008841E8">
        <w:rPr>
          <w:rFonts w:ascii="Times New Roman" w:hAnsi="Times New Roman" w:cs="Times New Roman"/>
          <w:b/>
          <w:sz w:val="28"/>
          <w:szCs w:val="28"/>
        </w:rPr>
        <w:t> Посетите несколько раз класс, в котором учится ваш ребенок. Попытайтесь установить: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– у кого из учащихся в классном коллективе наибольший авторитет и почему;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– пользуется ли авторитетом у сверстников ваш сын (дочь);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– с кем из учащихся находится в дружеских отношениях.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bCs/>
          <w:sz w:val="28"/>
          <w:szCs w:val="28"/>
        </w:rPr>
        <w:t>III.</w:t>
      </w:r>
      <w:r w:rsidRPr="008841E8">
        <w:rPr>
          <w:rFonts w:ascii="Times New Roman" w:hAnsi="Times New Roman" w:cs="Times New Roman"/>
          <w:b/>
          <w:sz w:val="28"/>
          <w:szCs w:val="28"/>
        </w:rPr>
        <w:t> При посещении знакомых или родственников поставьте целевое задание и пронаблюдайте за ним по следующей схеме: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1. Насколько они доброжелательны и вежливы в общении с детьми;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2. Проявляют ли «речевую гибкость», т.е. насколько разнообразно строят беседу с детьми;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3. Стимулируют ли инициативу детей и прислушиваются ли к их мнению;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gramStart"/>
      <w:r w:rsidRPr="008841E8">
        <w:rPr>
          <w:rFonts w:ascii="Times New Roman" w:hAnsi="Times New Roman" w:cs="Times New Roman"/>
          <w:b/>
          <w:sz w:val="28"/>
          <w:szCs w:val="28"/>
        </w:rPr>
        <w:t>Тактичны</w:t>
      </w:r>
      <w:proofErr w:type="gramEnd"/>
      <w:r w:rsidRPr="008841E8">
        <w:rPr>
          <w:rFonts w:ascii="Times New Roman" w:hAnsi="Times New Roman" w:cs="Times New Roman"/>
          <w:b/>
          <w:sz w:val="28"/>
          <w:szCs w:val="28"/>
        </w:rPr>
        <w:t xml:space="preserve"> ли в общении;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1E8">
        <w:rPr>
          <w:rFonts w:ascii="Times New Roman" w:hAnsi="Times New Roman" w:cs="Times New Roman"/>
          <w:b/>
          <w:sz w:val="28"/>
          <w:szCs w:val="28"/>
        </w:rPr>
        <w:t>5. Как дети воспринимают обращение родителей к ним (положительно, нейтрально, отрицательно). Сравните данные наблюдений со своими действиями в общении с детьми.</w:t>
      </w: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3C3E" w:rsidRPr="008841E8" w:rsidRDefault="00DC3C3E" w:rsidP="00DC3C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7BD7" w:rsidRPr="008841E8" w:rsidRDefault="008F7BD7" w:rsidP="008F7BD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7BD7" w:rsidRPr="008841E8" w:rsidRDefault="008F7BD7" w:rsidP="008F7BD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7BD7" w:rsidRPr="008841E8" w:rsidRDefault="008F7BD7" w:rsidP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 w:rsidP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 w:rsidP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 w:rsidP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 w:rsidP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 w:rsidP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 w:rsidP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 w:rsidP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 w:rsidP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 w:rsidP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 w:rsidP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 w:rsidP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BD7" w:rsidRPr="008841E8" w:rsidRDefault="008F7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F7BD7" w:rsidRPr="008841E8" w:rsidSect="00BD3B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C61"/>
    <w:rsid w:val="00220E22"/>
    <w:rsid w:val="00331C61"/>
    <w:rsid w:val="003B08C2"/>
    <w:rsid w:val="00414FC8"/>
    <w:rsid w:val="00435386"/>
    <w:rsid w:val="005413B7"/>
    <w:rsid w:val="006F3A0B"/>
    <w:rsid w:val="007B11DE"/>
    <w:rsid w:val="007B50F6"/>
    <w:rsid w:val="008841E8"/>
    <w:rsid w:val="008F7BD7"/>
    <w:rsid w:val="00A46E22"/>
    <w:rsid w:val="00A5728D"/>
    <w:rsid w:val="00AA06F4"/>
    <w:rsid w:val="00B02F14"/>
    <w:rsid w:val="00BD3BC7"/>
    <w:rsid w:val="00D44C6B"/>
    <w:rsid w:val="00D70163"/>
    <w:rsid w:val="00DC3C3E"/>
    <w:rsid w:val="00E14D8B"/>
    <w:rsid w:val="00E64E97"/>
    <w:rsid w:val="00F076CD"/>
    <w:rsid w:val="00F9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B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B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3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0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95965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5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9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7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41150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4404</Words>
  <Characters>25103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13</cp:revision>
  <cp:lastPrinted>2020-02-16T15:54:00Z</cp:lastPrinted>
  <dcterms:created xsi:type="dcterms:W3CDTF">2020-02-16T15:19:00Z</dcterms:created>
  <dcterms:modified xsi:type="dcterms:W3CDTF">2020-03-16T17:10:00Z</dcterms:modified>
</cp:coreProperties>
</file>