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Родительское собрание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«Как уберечь детей от наркотиков»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Классный руководитель </w:t>
      </w:r>
      <w:r>
        <w:rPr>
          <w:rFonts w:ascii="Arial" w:hAnsi="Arial" w:cs="Arial"/>
          <w:color w:val="000000"/>
          <w:sz w:val="27"/>
          <w:szCs w:val="27"/>
        </w:rPr>
        <w:t>Амирханова Э.Г.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Цели собрания:</w:t>
      </w:r>
    </w:p>
    <w:p w:rsidR="00BC215E" w:rsidRDefault="00BC215E" w:rsidP="00BC21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Ознакомить родителей со статистикой в области наркоман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ии и 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последствиях.</w:t>
      </w:r>
    </w:p>
    <w:p w:rsidR="00BC215E" w:rsidRDefault="00BC215E" w:rsidP="00BC21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Расширить представления родителей о причинах употребления подростками наркотических веществ.</w:t>
      </w:r>
    </w:p>
    <w:p w:rsidR="00BC215E" w:rsidRDefault="00BC215E" w:rsidP="00BC21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Рассказать родителям наиболее эффективные способы предупреждения о признаках употребления подростками наркотических веществ.</w:t>
      </w:r>
    </w:p>
    <w:p w:rsidR="00BC215E" w:rsidRDefault="00BC215E" w:rsidP="00BC21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Убедить родителей в важности формирования здорового образа жизни у ребенка на своем примере.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собрания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сделать, чтобы дети ваши не огорчали вас и окружающих их людей, чтобы у них было как можно больше положительных качеств? В большей мере это зависит от вас. Я предлагаю тему нашей встречи: «Как уберечь наших детей от наркотиков?»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За последние годы в стране произошел обвальный рост числа людей употребляющих наркотики. </w:t>
      </w:r>
      <w:r>
        <w:rPr>
          <w:rFonts w:ascii="Arial" w:hAnsi="Arial" w:cs="Arial"/>
          <w:color w:val="000000"/>
          <w:sz w:val="27"/>
          <w:szCs w:val="27"/>
        </w:rPr>
        <w:t xml:space="preserve">Каждый год выявляются 80.000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новых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наркозависимых. </w:t>
      </w:r>
      <w:r>
        <w:rPr>
          <w:rFonts w:ascii="Arial" w:hAnsi="Arial" w:cs="Arial"/>
          <w:color w:val="333333"/>
          <w:sz w:val="27"/>
          <w:szCs w:val="27"/>
        </w:rPr>
        <w:t>По самым скромным подсчетам, в России число больных наркоманией составляет около 3 миллионов человек</w:t>
      </w:r>
      <w:r>
        <w:rPr>
          <w:rFonts w:ascii="Arial" w:hAnsi="Arial" w:cs="Arial"/>
          <w:color w:val="000000"/>
          <w:sz w:val="27"/>
          <w:szCs w:val="27"/>
        </w:rPr>
        <w:t> в возрасте от 18 до 39 лет. Из них более 140 тысяч детей-подростков.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Последствия приема наркотиков: в первую очередь наркотики влияют на психику, она приводит к духовной деградации и полному физическому истощению организма. Ежегодно в России умирают около 30.000 человек вследствие приема наркотических средств.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Годовой оборот наркотиков в России составляет не менее 200 тонн.</w:t>
      </w:r>
      <w:r>
        <w:rPr>
          <w:rFonts w:ascii="Arial" w:hAnsi="Arial" w:cs="Arial"/>
          <w:color w:val="333333"/>
          <w:sz w:val="27"/>
          <w:szCs w:val="27"/>
        </w:rPr>
        <w:t xml:space="preserve"> В геометрической прогрессии растет число ВИЧ – инфицированных, 80% которых – это наркоманы. Кажется, сегодня не осталось родителей, которые не были бы обеспокоены проблемой наркомании. Вопросами профилактики наркомании занимаются и медики, и педагоги. Министерство образования РФ разработало «Концепцию профилактики злоупотребления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психоактивными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веществами в образовательной среде ».</w:t>
      </w:r>
      <w:r>
        <w:rPr>
          <w:rFonts w:ascii="Arial" w:hAnsi="Arial" w:cs="Arial"/>
          <w:color w:val="333333"/>
          <w:sz w:val="27"/>
          <w:szCs w:val="27"/>
        </w:rPr>
        <w:br/>
        <w:t>Тема наркомании и борьбы с ней действительно важная, в буквальном смысле – жизненно важная. Почему дети начинают принимать наркотики?</w:t>
      </w:r>
      <w:r>
        <w:rPr>
          <w:rFonts w:ascii="Arial" w:hAnsi="Arial" w:cs="Arial"/>
          <w:color w:val="333333"/>
          <w:sz w:val="27"/>
          <w:szCs w:val="27"/>
        </w:rPr>
        <w:br/>
        <w:t>Однозначно на вопрос, почему дети на</w:t>
      </w:r>
      <w:r>
        <w:rPr>
          <w:rFonts w:ascii="Arial" w:hAnsi="Arial" w:cs="Arial"/>
          <w:color w:val="333333"/>
          <w:sz w:val="27"/>
          <w:szCs w:val="27"/>
        </w:rPr>
        <w:softHyphen/>
        <w:t>чинают принимать наркотики, не может ответить никто. Во всяком случае, известно совершенно точно, что никакие наследственные особенности на это не влияют. Наркоманы встречаются среди всех слоев общества, в любых семьях, любых учеб</w:t>
      </w:r>
      <w:r>
        <w:rPr>
          <w:rFonts w:ascii="Arial" w:hAnsi="Arial" w:cs="Arial"/>
          <w:color w:val="333333"/>
          <w:sz w:val="27"/>
          <w:szCs w:val="27"/>
        </w:rPr>
        <w:softHyphen/>
        <w:t xml:space="preserve">ных заведениях, независимо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от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их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элитности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  <w:t xml:space="preserve">Большинство исследователей этой проблемы давно пришли к выводу, что прием наркотиков (героина и марихуаны), а также других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психоак</w:t>
      </w:r>
      <w:r>
        <w:rPr>
          <w:rFonts w:ascii="Arial" w:hAnsi="Arial" w:cs="Arial"/>
          <w:color w:val="333333"/>
          <w:sz w:val="27"/>
          <w:szCs w:val="27"/>
        </w:rPr>
        <w:softHyphen/>
        <w:t>тивных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веществ (табака и алкоголя) является не симптомом конкретного заболевания, а симпто</w:t>
      </w:r>
      <w:r>
        <w:rPr>
          <w:rFonts w:ascii="Arial" w:hAnsi="Arial" w:cs="Arial"/>
          <w:color w:val="333333"/>
          <w:sz w:val="27"/>
          <w:szCs w:val="27"/>
        </w:rPr>
        <w:softHyphen/>
        <w:t xml:space="preserve">мом культуры, симптомом психологического </w:t>
      </w:r>
      <w:r>
        <w:rPr>
          <w:rFonts w:ascii="Arial" w:hAnsi="Arial" w:cs="Arial"/>
          <w:color w:val="333333"/>
          <w:sz w:val="27"/>
          <w:szCs w:val="27"/>
        </w:rPr>
        <w:lastRenderedPageBreak/>
        <w:t>состояния общества.</w:t>
      </w:r>
      <w:r>
        <w:rPr>
          <w:rFonts w:ascii="Arial" w:hAnsi="Arial" w:cs="Arial"/>
          <w:color w:val="333333"/>
          <w:sz w:val="27"/>
          <w:szCs w:val="27"/>
        </w:rPr>
        <w:br/>
        <w:t>Средний молодой человек нашей страны, достиг</w:t>
      </w:r>
      <w:r>
        <w:rPr>
          <w:rFonts w:ascii="Arial" w:hAnsi="Arial" w:cs="Arial"/>
          <w:color w:val="333333"/>
          <w:sz w:val="27"/>
          <w:szCs w:val="27"/>
        </w:rPr>
        <w:softHyphen/>
        <w:t>ший 15- летнего возраста, оказывается в своеобразном духовном вакууме. Он не знает, зачем он живет на свете. Система ценностей и интересов в нашем обществе, в основном сводящаяся к зарабатыванию денег и бесконечно</w:t>
      </w:r>
      <w:r>
        <w:rPr>
          <w:rFonts w:ascii="Arial" w:hAnsi="Arial" w:cs="Arial"/>
          <w:color w:val="333333"/>
          <w:sz w:val="27"/>
          <w:szCs w:val="27"/>
        </w:rPr>
        <w:softHyphen/>
        <w:t>му сидению у телевизора, его не интересует. Он не заинтересован в учебе. Он ни за что не отвечает, не имеет никакого дела, которое поручено только ему. Лишенный любви и интересов, он лишается чувства самоуважения — ему кажется, что он не такой, как все. Он становится целиком и полно</w:t>
      </w:r>
      <w:r>
        <w:rPr>
          <w:rFonts w:ascii="Arial" w:hAnsi="Arial" w:cs="Arial"/>
          <w:color w:val="333333"/>
          <w:sz w:val="27"/>
          <w:szCs w:val="27"/>
        </w:rPr>
        <w:softHyphen/>
        <w:t>стью зависимым от мнения своего подростково</w:t>
      </w:r>
      <w:r>
        <w:rPr>
          <w:rFonts w:ascii="Arial" w:hAnsi="Arial" w:cs="Arial"/>
          <w:color w:val="333333"/>
          <w:sz w:val="27"/>
          <w:szCs w:val="27"/>
        </w:rPr>
        <w:softHyphen/>
        <w:t>го коллектива. Он боится внешнего мира, реальности с ее грязными законами. Духовный вакуум — это духовная пустота, а если природа не терпит пустоты, то душа чело</w:t>
      </w:r>
      <w:r>
        <w:rPr>
          <w:rFonts w:ascii="Arial" w:hAnsi="Arial" w:cs="Arial"/>
          <w:color w:val="333333"/>
          <w:sz w:val="27"/>
          <w:szCs w:val="27"/>
        </w:rPr>
        <w:softHyphen/>
        <w:t>веческая тем более. Пустота души, если она не в состоянии заполниться внутренним смыслом, все</w:t>
      </w:r>
      <w:r>
        <w:rPr>
          <w:rFonts w:ascii="Arial" w:hAnsi="Arial" w:cs="Arial"/>
          <w:color w:val="333333"/>
          <w:sz w:val="27"/>
          <w:szCs w:val="27"/>
        </w:rPr>
        <w:softHyphen/>
        <w:t>гда найдет себе внешний наполнитель. Нынешний мир подсу</w:t>
      </w:r>
      <w:r>
        <w:rPr>
          <w:rFonts w:ascii="Arial" w:hAnsi="Arial" w:cs="Arial"/>
          <w:color w:val="333333"/>
          <w:sz w:val="27"/>
          <w:szCs w:val="27"/>
        </w:rPr>
        <w:softHyphen/>
        <w:t>нул детям наркотики.</w:t>
      </w:r>
      <w:r>
        <w:rPr>
          <w:rFonts w:ascii="Arial" w:hAnsi="Arial" w:cs="Arial"/>
          <w:color w:val="333333"/>
          <w:sz w:val="27"/>
          <w:szCs w:val="27"/>
        </w:rPr>
        <w:br/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Факторы риска развития наркомании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-биологические;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-социальные;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психологически: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Биологические: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патология беременности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осложненные роды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хронические заболевания детского возраста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сотрясения головного мозга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любые заболевания и травмы, протекавшие с нарушением сознания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Социальные: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постоянная занятость родителей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единственный ребенок в семье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несоблюдение семьей норм социального поведения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слабые социальные связи в семье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приобщение к «первичным наркотикам» (алкоголь, табак), наличие друзей, злоупотребляющих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психоактивными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веществами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недостаточная связь со школой, отсутствие интереса к учебе и работе, плохая успеваемость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случаи насилия в семье.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Психологические: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ощущение собственной ненужности;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неспособность здраво рассуждать и делать выбор в жизни;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недостаточное понимание того, что решения имеют последствия;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непонимание и неприятие социальных норм и ценностей;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низкая самооценка и неуверенность в себе.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Как узнать употребляет ли ребенок наркотики: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Нарастающая скрытность ребенка.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Самоизоляция в семье.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Частые просьбы отпустить на ночь из дома, либо отсутствие ночью без объяснения причин.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Резкое снижение успеваемости, потеря интереса 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привычным занятиям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увлечениям.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Участившиеся прогулы занятий.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Нарастающая изворотливость и лживость, безразличие к делам, частые и длительные уединения в туалете или ванной.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Повышенная апатия, сменяющаяся активностью, резкая смена настроения.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Серьезное отношение к лозунгам типа «живи быстро, умри молодым».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Пропажа из дома денег, ценностей, одежды,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выпрашивание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денег.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Резкое снижение или увеличение аппетита, снижение веса.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Неряшливость, появление на теле татуировок и рисунков, особенно с изображением паутины, черепов, монстров, оружия.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Частые порезы, синяки и ожоги на руках в районе вен.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Плохим признаком является отсутствие реакции зрачка на свет (или расширенные или суженные).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какие места делают уколы наркоманы?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руки, ноги, живот, в пах, в промежность, под язык, в голову, если наркотик вдыхается, то следов уколов не будет.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Как удержать детей от наркотиков?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раннее развитие интересов и увлечений;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плотная загруженность трудными, но увлекательными занятиями (важно, чтобы детская самооценка не подвергалась риску);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длительная, развивающаяся дружба с родителями (открытость, душевность, общее дело);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все формы подростково - молодежной жизни, не имеющие в обиходе наркотиков;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ответственности за себя и других;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меньше внушайте, больше спрашивайте, что ребенок сам думает, способствуйте развитию критической оценке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увиденного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услышанного;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делайте упор на романтической стороне воспитания, пусть он узнает о бескорыстной дружбе, любви, о работе не только за деньги, о том, что не все и не всех можно купить.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Какова же роль родителей в формировании полезных и вредных привычек у детей?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Сознание ответственности за воспитание детей требует строгого внимания родителей к себе, к своим словам, действиям, поведению, ко всему, в чем выражается внутренний мир. Учить добру, трудолюбию надо не только словами, но самим делом.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Условие правильного семейного воспитания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ационально организованный быт, режим ребенка в семье. Очень важно, какое место в режиме школьника занимает организация труда. Распространенной ошибкой семейного воспитания является внимание родителей только к </w:t>
      </w:r>
      <w:r>
        <w:rPr>
          <w:rFonts w:ascii="Arial" w:hAnsi="Arial" w:cs="Arial"/>
          <w:color w:val="000000"/>
          <w:sz w:val="27"/>
          <w:szCs w:val="27"/>
        </w:rPr>
        <w:lastRenderedPageBreak/>
        <w:t>учебному труду детей, недооценка ими бытового труда, участия детей в работах по самообслуживанию.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Следующее условие правильного воспитания ребенка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юбовь к нему родителей. Дети очень чутко реагируют на любовь, ласку, очень переживают их дефицит. Родительская любовь создает чувство защищенности, душевный комфорт. Любовь ребенка предполагает участие ребенка в жизни семьи. Как ненормально, когда родители ради своих удовольствий забывают о детях точно так же ненормально, когда в семье только дети отдыхают, развлекаются, а на долю родителей выпадает только труд.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Важное условие успешного воспитания в семье – авторитет родителей. Авторитет родителей - это влияние отца и матери на детей, основанное на уважении и любви к родителям, доверии к их жизненному опыту, словам, поступкам.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Очень важно, чтобы в семье закрепились навыки и привычки правильного поведения, которые формируются у ребенка в школе. Там, где учителя и родители действуют согласованно, обычно лучше осуществляется учебно-воспитательная работа в школе и происходит более правильное воспитание детей дома.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Стихотворение Себастьяна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Бранта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Ребенок учится тому,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видит у себя в дому,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Родители – пример тому.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при жене и детях груб,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Кому язык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распутства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люб,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Пусть помнит, что с лихвой получит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 них все то, чему их учит.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Существует очень много способов разрушения человеческой личности, но одно из самых страшных средств убийства души и тела – наркотики.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Искоренить наркоманию – неотложная и гуманнейшая задача. Для этого наше общество имеет все возможности и условия. А главный фронт борьбы – семья и школа, 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которых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зависит многое. И гражданский долг каждого из нас – включиться в борьбу против наступления дурманящей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отравы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В борьбе с наркоманией мы вправе рассчитывать на значительную помощь родителей. В каждой семье должны осознавать опасность этого явления.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 руководством родителей ребенок приобретает свой первый жизненный опыт. Элементарные знания об окружающей действительности, умения и навыки жизни в обществе. Впечатления детства оставляют след на всю жизнь. Важна, прежде всего, сама семейная атмосфера. Воспитывают ребенка весь повседневный жизненный уклад семьи, взаимоотношения между ее членами, отношение к труду, отдыху, событиям в стране, обстановка, окружающая ребенка. Условие правильного семейного воспитания – рационально организованный быт, режим ребенка в семье. Очень важно, какое место в режиме дня школьника занимает организация труда.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профилактике наркомании, главное уметь сказать "нет" в ответ на предложенную дозу наркотика. Убеждая школьников никогда не пробовать наркотики, приводите следующие аргументы:</w:t>
      </w:r>
    </w:p>
    <w:p w:rsidR="00BC215E" w:rsidRDefault="00BC215E" w:rsidP="00BC21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    Сам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наркоделец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никогда не принимает наркотики, так как знает о том вреде, который они наносят организму.</w:t>
      </w:r>
    </w:p>
    <w:p w:rsidR="00BC215E" w:rsidRDefault="00BC215E" w:rsidP="00BC21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    Тот, кто предлагает тебе сейчас наркотик просто так, знает, что за следующей дозой ты придешь сам и будешь готов заплатить за нее любые деньги.</w:t>
      </w:r>
    </w:p>
    <w:p w:rsidR="00BC215E" w:rsidRDefault="00BC215E" w:rsidP="00BC21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    Наркомания - это бизнес, поэтому всегда найдется тот, кто захочет на тебе обогатиться.</w:t>
      </w:r>
    </w:p>
    <w:p w:rsidR="00BC215E" w:rsidRDefault="00BC215E" w:rsidP="00BC21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    Наркоман - это дойная корова сначала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наркодельца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затем для реабилитационного центра.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любом возрасте у человека должны быть посильные обязанности. Нужно учить ребёнка получать удовольствие от помощи родителям, от хорошо выполненного домашнего задания, от физических нагрузок, от чтения книги, от общения с интересным собеседником.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ребенок с радостью идет в школу, а затем с радостью домой, значит все у него в порядке. Если без радости в школу, без радости домой - то ребенок проблемный и к нему надо относиться внимательнее. Пытаясь уйти от безрадостной окружающей действительности, он может пристраститься к наркотикам.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Дайте ребенку возможность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самореализоваться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Отношение к наркотикам целиком определяется внутренними ценностными характеристиками. Так наиболее частой причиной отказа от наркотиков является страх не достигнуть жизненных целей. Ребятам, имеющим цели в жизни, легче принять самостоятельное решение о неупотреблении наркотиков. Наоборот, активные реакции принятия наркотиков свойственны тем подросткам, у которых отсутствуют долговременные жизненные цели. У таких подростков нет позитивного взгляда на будущее, их жизнь целиком сосредоточена на настоящем. Наркотики для них - это способ заполнения времени.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Наркомания - это следствие неудовлетворённости жизнью, а не причина. Наркомания - это безделье, которое удовлетворяет, так говорит один из наркологов.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Наркомания - это болезнь замороженных чувств. Счастлив тот ребенок, в жизни которого встретился хотя бы один взрослый, которому он нужен.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общения родителей с подростками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ребёнок комфортно чувствует себя в семье, то он, либо не станет пробовать наркотики, либо это будет досадной случайностью. Но если ребёнок испытывает чувство одиночества, если в трудную минуту ему не у кого найти поддержку и защиту, то наркотик может стать для него тем, чего ему не хватает в жизни. В отдельных случаях даже однократное употребление наркотика может привести к зависимости от него.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общении с ребёнком есть важные правила, которые становятся простыми, если входят в привычку. Они помогают родителям устанавливать с детьми отношения взаимного уважения и доверия.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Разговаривайте друг с другом, если общения не происходит, вы отдаляетесь друг от друга.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Умейте выслушать внимательно, с пониманием, не перебивая и не настаивая на своём.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Рассказывайте им о себе, пусть ваши дети знают, что вы готовы поделиться с ними, а не уходите в себя.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 Будьте тверды и последовательны, не выставляйте условия, которые не можете выполнить. Ребёнок должен знать, чего от вас ожидать.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Будьте рядом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важно, чтобы дети понимали, что дверь к вам открыта и всегда есть возможность побыть и поговорить с вами.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Старайтесь всё делать вместе. Планировать общие интересные дела: нужно как можно активнее развивать интересы ребёнка, чтобы дать ему альтернативу, если ему вдруг предстоит сделать выбор, где одним из предложенных вариантов будет наркотик.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Общайтесь с его друзьями подросток часто ведёт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себя тем или иным образом, находясь под влиянием окружения.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Показывайте пример алкоголь, табак, медикаменты – их употребление привычно, хотя может вызвать проблемы (например, алкоголизм). Все эти вещества легальны, но то, как вы их употребляете, какое место они занимают в вашей жизни, - пример для ваших детей.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Помните, что ребёнок нуждается в вашей поддержке: помогите ему поверить в свои силы.</w:t>
      </w:r>
    </w:p>
    <w:p w:rsidR="00BC215E" w:rsidRDefault="00BC215E" w:rsidP="00BC215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запугивайте, они могут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перестать вам верить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Помните: климат собственной семьи – в вашей власти!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Любите своих детей, но в своей любви не будьте слепы, а старайтесь быть терпеливыми, последовательными и рассудительными.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Родителям раздаются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памятки «Как уберечь детей от наркотиков?»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Уважаемые родители!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узнать, что ваш ребенок употребляет наркотики? Вот симптомы, на которые вам, уважаемые родители, следует обратить внимание.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Резкие перепады настроения, которые быстро сменяются апатией, безразличием, нежеланием чего-либо делать.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ритма сна: ребенок в течение дня может быть сонлив, вял, медлителен, а к вечеру, придя с прогулки, проявляется энергичность, желание чего-либо делать.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аппетита и манеры употребления пищи, у ребенка меняется ритм еды: он может целыми днями ничего не есть, не страдая от голода, и вдруг, придя с прогулки, он может съесть полкастрюли борща, батон хлеба, попросить добавки.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Раздражительность, нетерпимость, иногда плаксивость, очень часто – агрессивность.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Неряшливость в одежде.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Следы от уколов. Если ваш ребенок в жаркий летний день ходит в одежде с длинными рукавами и стремится не попадаться вам на глаза в то время, когда руки не прикрыты, или же совершенно неуместно на даче, например, будет предпочитать носить длинные брюки, есть причина задуматься. Можно подойти и посмотреть локтевые сгибы ребенка.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размера зрачков, бледный цвет кожи, посторонние запахи.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Наличие упаковок от известных или не известных вам лекарств, игл, шприцов или коробка с зеленой травой со специфическим запахом.</w:t>
      </w:r>
    </w:p>
    <w:p w:rsidR="00BC215E" w:rsidRDefault="00BC215E" w:rsidP="00BC21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Домашние атрибуты химической лаборатории. Иногда в  ваше отсутствие дети могут собирать компании и сами готовить для себя наркотики. Об этом вы можете предположить, если, придя с работы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например, почувствуете запах ацетона 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Можем ли мы повлиять на своего ребенка? Прислушайтесь к советам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Будьте внимательными к своим детям, находите хотя бы немного времени, чтобы выслушать их, пусть они чувствуют ваше внимание;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настаивайте на своей точке зрения, она может быть ошибочна или не соответствовать представлениям ребенка о той или иной проблеме, ищите компромисс;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можно больше общайтесь со своим ребенком, рассказывайте ему о себе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ведь вы тоже были подростком и тоже сталкивались с различными проблемами;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расположите ребенка к себе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чтобы он доверял вам, хотел обсуждать свои проблемы именно с вами. Если не знаете, как это сделать, посоветуйтесь с психологом;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помните что проблема обсужденная – это проблема на половину решенная;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попытайтесь взглянуть на мир глазами своего ребенка;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ваш ребенок должен знать и быть уверен, что он вам не безразличен;</w:t>
      </w:r>
    </w:p>
    <w:p w:rsidR="00BC215E" w:rsidRDefault="00BC215E" w:rsidP="00BC215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подружитесь с его друзьями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Друзья имеют огромное влияние на ребенка, приглашайте их домой, держите их в поле зрения.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Помните, что ваш ребенок уникален. Все дети нуждаются в том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чтобы их ценили и считали хорошими. Иногда трудно найти, чем же хорош ребенок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найти нужно обязательно. На этом хорошем нужно сосредоточиться и подчеркивать, что он сможет достичь успехов в жизни. Это поможет ему выработать самоуважение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Нередко родители совершают ошибку, начинают самостоятельно лечить ребенк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наркомана , запугивают его, думая, что ребенок поймет и откажется от наркотиков.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Помните! Ни к чему не приводят попытки посадить ребенка в изолированном помещении и одеть на него наручники, пристегнуть его к батарее или не выпускать из дома.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сожалению, опыт сотен и сотен родителей, которые рассказывали о попытках применения таких мер, свидетельствует о том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что ничего положительного они не смогли получить: при первой же возможности ребенок сбегает( иногда путем шантажа, угроза, иногда просто хитрости)и вновь продолжает употреблять наркотики.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этой ситуации родители должны сориентироваться и показать своего ребенка грамотному специалисту, который поможет снять все сомнения и определить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что в этой ситуации можно сделать.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Наркомания сама по себе не излечивается, её не излечивают запугивания и разъяснительные беседы,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развязка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так или иначе наступит вне зависимости от вас. Хотелось бы, чтобы вы использовали и свой авторитет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свою любовь , и определенную твердость для того , чтобы добиться от ребенка согласия пойти на лечение или , хотя бы на консультацию к специалисту.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Не оставайтесь равнодушными к проблеме наркомании! Приложите свои силы, заставьте биться свое сердце в волнении за тех, кого нужно и можно остановить у последней черты, тех, кто еще недавно считал наркотики просто игрой.</w:t>
      </w:r>
    </w:p>
    <w:p w:rsidR="00BC215E" w:rsidRDefault="00BC215E" w:rsidP="00BC21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p w:rsidR="002069D6" w:rsidRDefault="002069D6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2E5D03" w:rsidRDefault="002E5D03"/>
    <w:p w:rsidR="00CB5C6B" w:rsidRDefault="00CB5C6B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CB5C6B" w:rsidRDefault="00CB5C6B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2E5D03" w:rsidRPr="00CB5C6B" w:rsidRDefault="002E5D03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CB5C6B">
        <w:rPr>
          <w:rFonts w:ascii="Arial" w:hAnsi="Arial" w:cs="Arial"/>
          <w:b/>
          <w:bCs/>
          <w:color w:val="000000"/>
          <w:sz w:val="44"/>
          <w:szCs w:val="44"/>
        </w:rPr>
        <w:t>Родительское собрание</w:t>
      </w:r>
    </w:p>
    <w:p w:rsidR="002E5D03" w:rsidRDefault="002E5D03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CB5C6B">
        <w:rPr>
          <w:rFonts w:ascii="Arial" w:hAnsi="Arial" w:cs="Arial"/>
          <w:b/>
          <w:bCs/>
          <w:color w:val="000000"/>
          <w:sz w:val="44"/>
          <w:szCs w:val="44"/>
        </w:rPr>
        <w:t>«Как уберечь детей от наркотиков»</w:t>
      </w:r>
    </w:p>
    <w:p w:rsidR="009E6887" w:rsidRDefault="009E6887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9E6887" w:rsidRDefault="009E6887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9E6887" w:rsidRPr="00CB5C6B" w:rsidRDefault="009E6887" w:rsidP="002E5D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</w:p>
    <w:p w:rsidR="002E5D03" w:rsidRDefault="00CB5C6B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5E19E496" wp14:editId="2D530AA0">
            <wp:extent cx="5520906" cy="4140680"/>
            <wp:effectExtent l="0" t="0" r="3810" b="0"/>
            <wp:docPr id="1" name="Рисунок 1" descr="Презентация на тему &quot;Мы против наркотиков&quot;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на тему &quot;Мы против наркотиков&quot; 5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57" cy="413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6B" w:rsidRDefault="00CB5C6B">
      <w:pPr>
        <w:rPr>
          <w:sz w:val="44"/>
          <w:szCs w:val="44"/>
        </w:rPr>
      </w:pPr>
    </w:p>
    <w:p w:rsidR="009E6887" w:rsidRDefault="009E6887" w:rsidP="009E6887">
      <w:pPr>
        <w:jc w:val="right"/>
        <w:rPr>
          <w:sz w:val="24"/>
          <w:szCs w:val="24"/>
        </w:rPr>
      </w:pPr>
    </w:p>
    <w:p w:rsidR="009E6887" w:rsidRPr="009E6887" w:rsidRDefault="009E6887" w:rsidP="009E6887">
      <w:pPr>
        <w:jc w:val="right"/>
        <w:rPr>
          <w:sz w:val="24"/>
          <w:szCs w:val="24"/>
        </w:rPr>
      </w:pPr>
      <w:bookmarkStart w:id="0" w:name="_GoBack"/>
      <w:bookmarkEnd w:id="0"/>
      <w:r w:rsidRPr="009E6887">
        <w:rPr>
          <w:sz w:val="24"/>
          <w:szCs w:val="24"/>
        </w:rPr>
        <w:t>Классный руководитель Амирханова Э.Г.</w:t>
      </w:r>
    </w:p>
    <w:p w:rsidR="009E6887" w:rsidRDefault="009E6887">
      <w:pPr>
        <w:rPr>
          <w:sz w:val="44"/>
          <w:szCs w:val="44"/>
        </w:rPr>
      </w:pPr>
    </w:p>
    <w:p w:rsidR="009E6887" w:rsidRDefault="009E6887">
      <w:pPr>
        <w:rPr>
          <w:sz w:val="44"/>
          <w:szCs w:val="44"/>
        </w:rPr>
      </w:pPr>
    </w:p>
    <w:p w:rsidR="009E6887" w:rsidRPr="009E6887" w:rsidRDefault="009E6887" w:rsidP="009E6887">
      <w:pPr>
        <w:jc w:val="center"/>
        <w:rPr>
          <w:sz w:val="28"/>
          <w:szCs w:val="28"/>
        </w:rPr>
      </w:pPr>
      <w:r w:rsidRPr="009E6887">
        <w:rPr>
          <w:sz w:val="28"/>
          <w:szCs w:val="28"/>
        </w:rPr>
        <w:t>2019-2020уч</w:t>
      </w:r>
      <w:proofErr w:type="gramStart"/>
      <w:r w:rsidRPr="009E6887">
        <w:rPr>
          <w:sz w:val="28"/>
          <w:szCs w:val="28"/>
        </w:rPr>
        <w:t>.г</w:t>
      </w:r>
      <w:proofErr w:type="gramEnd"/>
      <w:r w:rsidRPr="009E6887">
        <w:rPr>
          <w:sz w:val="28"/>
          <w:szCs w:val="28"/>
        </w:rPr>
        <w:t>од</w:t>
      </w:r>
    </w:p>
    <w:sectPr w:rsidR="009E6887" w:rsidRPr="009E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F7F"/>
    <w:multiLevelType w:val="multilevel"/>
    <w:tmpl w:val="39C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3F35"/>
    <w:multiLevelType w:val="multilevel"/>
    <w:tmpl w:val="4262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A3374"/>
    <w:multiLevelType w:val="multilevel"/>
    <w:tmpl w:val="49DCE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B5A76"/>
    <w:multiLevelType w:val="multilevel"/>
    <w:tmpl w:val="5F5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B7CF5"/>
    <w:multiLevelType w:val="multilevel"/>
    <w:tmpl w:val="43A0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D6"/>
    <w:rsid w:val="002069D6"/>
    <w:rsid w:val="002E5D03"/>
    <w:rsid w:val="00610A93"/>
    <w:rsid w:val="009E6887"/>
    <w:rsid w:val="00BC215E"/>
    <w:rsid w:val="00C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2020-03-16T16:54:00Z</dcterms:created>
  <dcterms:modified xsi:type="dcterms:W3CDTF">2020-03-16T16:59:00Z</dcterms:modified>
</cp:coreProperties>
</file>