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B0D" w:rsidRPr="00FF4A73" w:rsidRDefault="003E254D" w:rsidP="00FF4A73">
      <w:pPr>
        <w:pStyle w:val="3"/>
        <w:spacing w:before="150" w:after="30"/>
        <w:jc w:val="center"/>
        <w:rPr>
          <w:rFonts w:ascii="Times New Roman" w:hAnsi="Times New Roman" w:cs="Times New Roman"/>
          <w:color w:val="auto"/>
          <w:sz w:val="24"/>
          <w:szCs w:val="24"/>
        </w:rPr>
      </w:pPr>
      <w:r w:rsidRPr="00FF4A73">
        <w:rPr>
          <w:rFonts w:ascii="Times New Roman" w:hAnsi="Times New Roman" w:cs="Times New Roman"/>
          <w:color w:val="auto"/>
          <w:sz w:val="24"/>
          <w:szCs w:val="24"/>
        </w:rPr>
        <w:t>РЕКОМЕНДАЦИИ ДЛЯ РОДИТЕЛЕЙ БУДУЩИХ ПЕРВОКЛАССНИКОВ</w:t>
      </w:r>
    </w:p>
    <w:p w:rsidR="00037B0D" w:rsidRPr="00FF4A73" w:rsidRDefault="00037B0D" w:rsidP="00037B0D">
      <w:pPr>
        <w:pStyle w:val="a3"/>
        <w:spacing w:before="0" w:beforeAutospacing="0" w:after="0" w:afterAutospacing="0"/>
        <w:ind w:firstLine="300"/>
        <w:jc w:val="both"/>
      </w:pPr>
      <w:r w:rsidRPr="00FF4A73">
        <w:rPr>
          <w:rStyle w:val="a5"/>
          <w:rFonts w:eastAsiaTheme="majorEastAsia"/>
          <w:bdr w:val="none" w:sz="0" w:space="0" w:color="auto" w:frame="1"/>
        </w:rPr>
        <w:t xml:space="preserve">Согласно закону, приём граждан в общеобразовательные учреждения осуществляется в соответствии </w:t>
      </w:r>
      <w:proofErr w:type="gramStart"/>
      <w:r w:rsidRPr="00FF4A73">
        <w:rPr>
          <w:rStyle w:val="a5"/>
          <w:rFonts w:eastAsiaTheme="majorEastAsia"/>
          <w:bdr w:val="none" w:sz="0" w:space="0" w:color="auto" w:frame="1"/>
        </w:rPr>
        <w:t>с</w:t>
      </w:r>
      <w:proofErr w:type="gramEnd"/>
      <w:r w:rsidRPr="00FF4A73">
        <w:rPr>
          <w:rStyle w:val="a5"/>
          <w:rFonts w:eastAsiaTheme="majorEastAsia"/>
          <w:bdr w:val="none" w:sz="0" w:space="0" w:color="auto" w:frame="1"/>
        </w:rPr>
        <w:t>:</w:t>
      </w:r>
    </w:p>
    <w:p w:rsidR="00037B0D" w:rsidRPr="00FF4A73" w:rsidRDefault="00037B0D" w:rsidP="00037B0D">
      <w:pPr>
        <w:pStyle w:val="a3"/>
        <w:spacing w:before="0" w:beforeAutospacing="0" w:after="0" w:afterAutospacing="0"/>
        <w:ind w:firstLine="300"/>
        <w:jc w:val="both"/>
      </w:pPr>
      <w:r w:rsidRPr="00FF4A73">
        <w:t>• Конституцией Российской Федерации;</w:t>
      </w:r>
    </w:p>
    <w:p w:rsidR="00037B0D" w:rsidRPr="00FF4A73" w:rsidRDefault="00037B0D" w:rsidP="00037B0D">
      <w:pPr>
        <w:pStyle w:val="a3"/>
        <w:spacing w:before="0" w:beforeAutospacing="0" w:after="0" w:afterAutospacing="0"/>
        <w:ind w:firstLine="300"/>
        <w:jc w:val="both"/>
      </w:pPr>
      <w:r w:rsidRPr="00FF4A73">
        <w:t>• законом Российской Федерации от 10.07.1992 № 3266-1 «Об образовании»;</w:t>
      </w:r>
    </w:p>
    <w:p w:rsidR="00037B0D" w:rsidRPr="00FF4A73" w:rsidRDefault="00037B0D" w:rsidP="00037B0D">
      <w:pPr>
        <w:pStyle w:val="a3"/>
        <w:spacing w:before="0" w:beforeAutospacing="0" w:after="0" w:afterAutospacing="0"/>
        <w:ind w:firstLine="300"/>
        <w:jc w:val="both"/>
      </w:pPr>
      <w:r w:rsidRPr="00FF4A73">
        <w:t>• Федеральным законом от 25.07.2002 № 115-ФЗ «О правовом положении иностранных граждан в Российской Федерации»;</w:t>
      </w:r>
    </w:p>
    <w:p w:rsidR="00037B0D" w:rsidRPr="00FF4A73" w:rsidRDefault="00037B0D" w:rsidP="00037B0D">
      <w:pPr>
        <w:pStyle w:val="a3"/>
        <w:spacing w:before="0" w:beforeAutospacing="0" w:after="0" w:afterAutospacing="0"/>
        <w:ind w:firstLine="300"/>
        <w:jc w:val="both"/>
      </w:pPr>
      <w:r w:rsidRPr="00FF4A73">
        <w:t>• типовым положением об общеобразовательном учреждении, утверждённым постановлением Правительства Российской Федерации от 19.03.2001 № 196;</w:t>
      </w:r>
    </w:p>
    <w:p w:rsidR="00037B0D" w:rsidRPr="00FF4A73" w:rsidRDefault="00037B0D" w:rsidP="00037B0D">
      <w:pPr>
        <w:pStyle w:val="a3"/>
        <w:spacing w:before="0" w:beforeAutospacing="0" w:after="0" w:afterAutospacing="0"/>
        <w:ind w:firstLine="300"/>
        <w:jc w:val="both"/>
      </w:pPr>
      <w:r w:rsidRPr="00FF4A73">
        <w:t>• приказом Министерства образования и науки Российской Федерации от 15.02.2012 № 107 «Об утверждении Порядка приёма граждан в общеобразовательные учреждения» (вступил в действие с 07.05.2012 года);</w:t>
      </w:r>
    </w:p>
    <w:p w:rsidR="00037B0D" w:rsidRPr="00FF4A73" w:rsidRDefault="00037B0D" w:rsidP="00037B0D">
      <w:pPr>
        <w:pStyle w:val="a3"/>
        <w:spacing w:before="0" w:beforeAutospacing="0" w:after="0" w:afterAutospacing="0"/>
        <w:ind w:firstLine="300"/>
        <w:jc w:val="both"/>
      </w:pPr>
      <w:r w:rsidRPr="00FF4A73">
        <w:t>• письмом Министерства образования и науки Российской Федерации от 28.06.2012 № ИР-535/03 «О правилах приёма в ОУ»;</w:t>
      </w:r>
    </w:p>
    <w:p w:rsidR="00037B0D" w:rsidRPr="00FF4A73" w:rsidRDefault="00037B0D" w:rsidP="00037B0D">
      <w:pPr>
        <w:pStyle w:val="a3"/>
        <w:spacing w:before="0" w:beforeAutospacing="0" w:after="0" w:afterAutospacing="0"/>
        <w:ind w:firstLine="300"/>
        <w:jc w:val="both"/>
      </w:pPr>
      <w:r w:rsidRPr="00FF4A73">
        <w:t xml:space="preserve">•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утверждении </w:t>
      </w:r>
      <w:proofErr w:type="spellStart"/>
      <w:r w:rsidRPr="00FF4A73">
        <w:t>СанПиН</w:t>
      </w:r>
      <w:proofErr w:type="spellEnd"/>
      <w:r w:rsidR="00077E12" w:rsidRPr="00FF4A73">
        <w:t xml:space="preserve"> 2.4.2.2821-10 „Санитарно-эпиде</w:t>
      </w:r>
      <w:r w:rsidRPr="00FF4A73">
        <w:t>миологические требования к условиям и организации обучения в общеобразовательных учреждениях"»;</w:t>
      </w:r>
    </w:p>
    <w:p w:rsidR="00037B0D" w:rsidRPr="00FF4A73" w:rsidRDefault="00037B0D" w:rsidP="00037B0D">
      <w:pPr>
        <w:pStyle w:val="a3"/>
        <w:spacing w:before="0" w:beforeAutospacing="0" w:after="0" w:afterAutospacing="0"/>
        <w:ind w:firstLine="300"/>
        <w:jc w:val="both"/>
      </w:pPr>
      <w:r w:rsidRPr="00FF4A73">
        <w:t>• нормативными актами администраций районов города, в котором проживает ребёнок;</w:t>
      </w:r>
    </w:p>
    <w:p w:rsidR="00037B0D" w:rsidRPr="00FF4A73" w:rsidRDefault="00037B0D" w:rsidP="00037B0D">
      <w:pPr>
        <w:pStyle w:val="a3"/>
        <w:spacing w:before="0" w:beforeAutospacing="0" w:after="0" w:afterAutospacing="0"/>
        <w:ind w:firstLine="300"/>
        <w:jc w:val="both"/>
      </w:pPr>
      <w:r w:rsidRPr="00FF4A73">
        <w:t>• уставом образовательного учреждения;</w:t>
      </w:r>
    </w:p>
    <w:p w:rsidR="00037B0D" w:rsidRPr="00FF4A73" w:rsidRDefault="00037B0D" w:rsidP="00037B0D">
      <w:pPr>
        <w:pStyle w:val="a3"/>
        <w:spacing w:before="0" w:beforeAutospacing="0" w:after="0" w:afterAutospacing="0"/>
        <w:ind w:firstLine="300"/>
        <w:jc w:val="both"/>
      </w:pPr>
      <w:r w:rsidRPr="00FF4A73">
        <w:t>• локальными актами образовательного учреждения, регламентирующими порядок приёма.</w:t>
      </w:r>
    </w:p>
    <w:p w:rsidR="00037B0D" w:rsidRPr="00FF4A73" w:rsidRDefault="00037B0D" w:rsidP="00037B0D">
      <w:pPr>
        <w:pStyle w:val="a3"/>
        <w:spacing w:before="0" w:beforeAutospacing="0" w:after="0" w:afterAutospacing="0"/>
        <w:ind w:firstLine="300"/>
        <w:jc w:val="both"/>
      </w:pPr>
      <w:r w:rsidRPr="00FF4A73">
        <w:t>Порядок приёма в общеобразовательные учреждения иностранных граждан, лиц без гражданства и их учёт осуществляется на основании Федерального закона от 25.07.2002 года № 115-ФЗ «О правовом положении иностранных граждан в Российской Федерации». Лица, не являющиеся гражданами Российской Федерации и граждане Российской Федерации, не имеющие регистрации, принимаются в образовательные учреждения по направлению администрации района.</w:t>
      </w:r>
    </w:p>
    <w:p w:rsidR="00037B0D" w:rsidRPr="00FF4A73" w:rsidRDefault="00037B0D" w:rsidP="00037B0D">
      <w:pPr>
        <w:pStyle w:val="a3"/>
        <w:spacing w:before="0" w:beforeAutospacing="0" w:after="0" w:afterAutospacing="0"/>
        <w:ind w:firstLine="300"/>
        <w:jc w:val="both"/>
        <w:rPr>
          <w:b/>
        </w:rPr>
      </w:pPr>
      <w:r w:rsidRPr="00FF4A73">
        <w:rPr>
          <w:b/>
        </w:rPr>
        <w:t>Для поступления ребёнка в школу родителям необходимо подготовить следующие документы:</w:t>
      </w:r>
    </w:p>
    <w:p w:rsidR="00C13263" w:rsidRPr="00FF4A73" w:rsidRDefault="00C13263" w:rsidP="00037B0D">
      <w:pPr>
        <w:pStyle w:val="a3"/>
        <w:spacing w:before="0" w:beforeAutospacing="0" w:after="0" w:afterAutospacing="0"/>
        <w:ind w:firstLine="300"/>
        <w:jc w:val="both"/>
      </w:pPr>
      <w:r w:rsidRPr="00FF4A73">
        <w:t>1.</w:t>
      </w:r>
      <w:r w:rsidR="00037B0D" w:rsidRPr="00FF4A73">
        <w:t xml:space="preserve"> </w:t>
      </w:r>
      <w:r w:rsidRPr="00FF4A73">
        <w:t>К</w:t>
      </w:r>
      <w:r w:rsidR="00037B0D" w:rsidRPr="00FF4A73">
        <w:t>опию свидетельства о рождении</w:t>
      </w:r>
      <w:r w:rsidRPr="00FF4A73">
        <w:t>.</w:t>
      </w:r>
    </w:p>
    <w:p w:rsidR="00037B0D" w:rsidRPr="00FF4A73" w:rsidRDefault="00C13263" w:rsidP="00037B0D">
      <w:pPr>
        <w:pStyle w:val="a3"/>
        <w:spacing w:before="0" w:beforeAutospacing="0" w:after="0" w:afterAutospacing="0"/>
        <w:ind w:firstLine="300"/>
        <w:jc w:val="both"/>
      </w:pPr>
      <w:r w:rsidRPr="00FF4A73">
        <w:t>2. С</w:t>
      </w:r>
      <w:r w:rsidR="00037B0D" w:rsidRPr="00FF4A73">
        <w:t>ертифик</w:t>
      </w:r>
      <w:r w:rsidRPr="00FF4A73">
        <w:t xml:space="preserve">ат о профилактических прививках </w:t>
      </w:r>
      <w:proofErr w:type="gramStart"/>
      <w:r w:rsidRPr="00FF4A73">
        <w:t xml:space="preserve">( </w:t>
      </w:r>
      <w:proofErr w:type="gramEnd"/>
      <w:r w:rsidRPr="00FF4A73">
        <w:t>+ справка)</w:t>
      </w:r>
    </w:p>
    <w:p w:rsidR="00077E12" w:rsidRPr="00FF4A73" w:rsidRDefault="00C13263" w:rsidP="00037B0D">
      <w:pPr>
        <w:pStyle w:val="a3"/>
        <w:spacing w:before="0" w:beforeAutospacing="0" w:after="0" w:afterAutospacing="0"/>
        <w:ind w:firstLine="300"/>
        <w:jc w:val="both"/>
      </w:pPr>
      <w:r w:rsidRPr="00FF4A73">
        <w:t>3.</w:t>
      </w:r>
      <w:r w:rsidR="00077E12" w:rsidRPr="00FF4A73">
        <w:t xml:space="preserve"> Копию СНИЛС</w:t>
      </w:r>
      <w:r w:rsidR="00BB19DC" w:rsidRPr="00FF4A73">
        <w:t xml:space="preserve"> - 2</w:t>
      </w:r>
    </w:p>
    <w:p w:rsidR="00077E12" w:rsidRPr="00FF4A73" w:rsidRDefault="00C13263" w:rsidP="00037B0D">
      <w:pPr>
        <w:pStyle w:val="a3"/>
        <w:spacing w:before="0" w:beforeAutospacing="0" w:after="0" w:afterAutospacing="0"/>
        <w:ind w:firstLine="300"/>
        <w:jc w:val="both"/>
      </w:pPr>
      <w:r w:rsidRPr="00FF4A73">
        <w:t xml:space="preserve">4. </w:t>
      </w:r>
      <w:r w:rsidR="00077E12" w:rsidRPr="00FF4A73">
        <w:t>Копию мед</w:t>
      </w:r>
      <w:proofErr w:type="gramStart"/>
      <w:r w:rsidR="00077E12" w:rsidRPr="00FF4A73">
        <w:t>.</w:t>
      </w:r>
      <w:proofErr w:type="gramEnd"/>
      <w:r w:rsidR="00077E12" w:rsidRPr="00FF4A73">
        <w:t xml:space="preserve"> </w:t>
      </w:r>
      <w:proofErr w:type="gramStart"/>
      <w:r w:rsidRPr="00FF4A73">
        <w:t>п</w:t>
      </w:r>
      <w:proofErr w:type="gramEnd"/>
      <w:r w:rsidR="00077E12" w:rsidRPr="00FF4A73">
        <w:t>олиса</w:t>
      </w:r>
      <w:r w:rsidR="00BB19DC" w:rsidRPr="00FF4A73">
        <w:t xml:space="preserve"> -2</w:t>
      </w:r>
    </w:p>
    <w:p w:rsidR="00C13263" w:rsidRPr="00FF4A73" w:rsidRDefault="00C13263" w:rsidP="00037B0D">
      <w:pPr>
        <w:pStyle w:val="a3"/>
        <w:spacing w:before="0" w:beforeAutospacing="0" w:after="0" w:afterAutospacing="0"/>
        <w:ind w:firstLine="300"/>
        <w:jc w:val="both"/>
      </w:pPr>
      <w:r w:rsidRPr="00FF4A73">
        <w:t>5.Копию паспорта одного родителя.</w:t>
      </w:r>
    </w:p>
    <w:p w:rsidR="00C13263" w:rsidRPr="00FF4A73" w:rsidRDefault="00C13263" w:rsidP="00037B0D">
      <w:pPr>
        <w:pStyle w:val="a3"/>
        <w:spacing w:before="0" w:beforeAutospacing="0" w:after="0" w:afterAutospacing="0"/>
        <w:ind w:firstLine="300"/>
        <w:jc w:val="both"/>
      </w:pPr>
      <w:r w:rsidRPr="00FF4A73">
        <w:t xml:space="preserve">6. Фото </w:t>
      </w:r>
      <w:proofErr w:type="gramStart"/>
      <w:r w:rsidRPr="00FF4A73">
        <w:t xml:space="preserve">( </w:t>
      </w:r>
      <w:proofErr w:type="gramEnd"/>
      <w:r w:rsidRPr="00FF4A73">
        <w:t>3Х4) 2 штуки.</w:t>
      </w:r>
    </w:p>
    <w:p w:rsidR="00037B0D" w:rsidRPr="00FF4A73" w:rsidRDefault="00C13263" w:rsidP="00037B0D">
      <w:pPr>
        <w:pStyle w:val="a3"/>
        <w:spacing w:before="0" w:beforeAutospacing="0" w:after="0" w:afterAutospacing="0"/>
        <w:ind w:firstLine="300"/>
        <w:jc w:val="both"/>
      </w:pPr>
      <w:r w:rsidRPr="00FF4A73">
        <w:t>7. З</w:t>
      </w:r>
      <w:r w:rsidR="00037B0D" w:rsidRPr="00FF4A73">
        <w:t>аявление</w:t>
      </w:r>
      <w:r w:rsidR="00BB19DC" w:rsidRPr="00FF4A73">
        <w:t xml:space="preserve"> о приеме в 1 клас</w:t>
      </w:r>
      <w:proofErr w:type="gramStart"/>
      <w:r w:rsidR="00BB19DC" w:rsidRPr="00FF4A73">
        <w:t>с</w:t>
      </w:r>
      <w:r w:rsidR="00037B0D" w:rsidRPr="00FF4A73">
        <w:t>(</w:t>
      </w:r>
      <w:proofErr w:type="gramEnd"/>
      <w:r w:rsidR="00037B0D" w:rsidRPr="00FF4A73">
        <w:t>образец предоставляется в школе).</w:t>
      </w:r>
    </w:p>
    <w:p w:rsidR="00407BF5" w:rsidRPr="00FF4A73" w:rsidRDefault="00407BF5" w:rsidP="00037B0D">
      <w:pPr>
        <w:pStyle w:val="a3"/>
        <w:spacing w:before="0" w:beforeAutospacing="0" w:after="0" w:afterAutospacing="0"/>
        <w:ind w:firstLine="300"/>
        <w:jc w:val="both"/>
      </w:pPr>
      <w:r w:rsidRPr="00FF4A73">
        <w:t>8.Справка о регистрации места жительства.</w:t>
      </w:r>
    </w:p>
    <w:p w:rsidR="00037B0D" w:rsidRPr="00FF4A73" w:rsidRDefault="00037B0D" w:rsidP="00037B0D">
      <w:pPr>
        <w:pStyle w:val="a3"/>
        <w:spacing w:before="0" w:beforeAutospacing="0" w:after="0" w:afterAutospacing="0"/>
        <w:ind w:firstLine="300"/>
        <w:jc w:val="both"/>
      </w:pPr>
      <w:r w:rsidRPr="00FF4A73">
        <w:t>Образовательное учреждение предоставляет поступающим, родителям (законным представителям) возможность ознакомиться с содержанием образовательных программ и других документов, регламентирующих организацию образовательного процесса.</w:t>
      </w:r>
    </w:p>
    <w:p w:rsidR="00077E12" w:rsidRPr="00FF4A73" w:rsidRDefault="00037B0D" w:rsidP="00037B0D">
      <w:pPr>
        <w:pStyle w:val="a3"/>
        <w:spacing w:before="0" w:beforeAutospacing="0" w:after="0" w:afterAutospacing="0"/>
        <w:ind w:firstLine="300"/>
        <w:jc w:val="both"/>
      </w:pPr>
      <w:r w:rsidRPr="00FF4A73">
        <w:t>В 1-й класс принимаются дети в возрасте 6</w:t>
      </w:r>
      <w:r w:rsidR="00077E12" w:rsidRPr="00FF4A73">
        <w:t xml:space="preserve">,5 </w:t>
      </w:r>
      <w:r w:rsidRPr="00FF4A73">
        <w:t xml:space="preserve">—7 лет. </w:t>
      </w:r>
    </w:p>
    <w:p w:rsidR="00037B0D" w:rsidRPr="00FF4A73" w:rsidRDefault="00037B0D" w:rsidP="00037B0D">
      <w:pPr>
        <w:pStyle w:val="a3"/>
        <w:spacing w:before="0" w:beforeAutospacing="0" w:after="0" w:afterAutospacing="0"/>
        <w:ind w:firstLine="300"/>
        <w:jc w:val="both"/>
      </w:pPr>
      <w:r w:rsidRPr="00FF4A73">
        <w:t>Конечно, зачислить в 1-й класс могут, даже если ещё нет шести с половиной лет. Но в этом случае нужно проконсультироваться с психологом. Бывает так, что интеллектуально ребёнок готов к школьному обучению и в 5 лет, но его физические возможности не позволят ему выдержать нагрузку первоклассника, вследствие чего будет накапливаться усталость, возможен стресс и невроз.</w:t>
      </w:r>
    </w:p>
    <w:p w:rsidR="00037B0D" w:rsidRPr="00FF4A73" w:rsidRDefault="00037B0D" w:rsidP="00037B0D">
      <w:pPr>
        <w:pStyle w:val="a3"/>
        <w:spacing w:before="0" w:beforeAutospacing="0" w:after="0" w:afterAutospacing="0"/>
        <w:ind w:firstLine="300"/>
        <w:jc w:val="both"/>
      </w:pPr>
      <w:r w:rsidRPr="00FF4A73">
        <w:t>Иногда ребёнок по каким-либо причинам (например, по состоянию здоровья) не может учиться в школе с 7 лет. В этом случае по медицинским показаниям ребёнок идёт в 1-й класс после 7 лет (в 8 или 9 лет).</w:t>
      </w:r>
    </w:p>
    <w:p w:rsidR="00037B0D" w:rsidRPr="00FF4A73" w:rsidRDefault="00037B0D" w:rsidP="00037B0D">
      <w:pPr>
        <w:pStyle w:val="a3"/>
        <w:spacing w:before="0" w:beforeAutospacing="0" w:after="0" w:afterAutospacing="0"/>
        <w:ind w:firstLine="300"/>
        <w:jc w:val="both"/>
      </w:pPr>
      <w:r w:rsidRPr="00FF4A73">
        <w:lastRenderedPageBreak/>
        <w:t>Приём граждан в 1-е классы образовательных учреждений проводится в заявительном порядке.</w:t>
      </w:r>
    </w:p>
    <w:p w:rsidR="00037B0D" w:rsidRPr="00FF4A73" w:rsidRDefault="00037B0D" w:rsidP="00037B0D">
      <w:pPr>
        <w:pStyle w:val="a3"/>
        <w:spacing w:before="0" w:beforeAutospacing="0" w:after="0" w:afterAutospacing="0"/>
        <w:ind w:firstLine="300"/>
        <w:jc w:val="both"/>
      </w:pPr>
      <w:r w:rsidRPr="00FF4A73">
        <w:t>Родители имеют право выбора образовательного учреждения и несут ответственность за своевременность и целесообразность такого выбора.</w:t>
      </w:r>
    </w:p>
    <w:p w:rsidR="00037B0D" w:rsidRPr="00FF4A73" w:rsidRDefault="00037B0D" w:rsidP="00037B0D">
      <w:pPr>
        <w:pStyle w:val="a3"/>
        <w:spacing w:before="0" w:beforeAutospacing="0" w:after="0" w:afterAutospacing="0"/>
        <w:ind w:firstLine="300"/>
        <w:jc w:val="both"/>
      </w:pPr>
      <w:r w:rsidRPr="00FF4A73">
        <w:t>Если родители выбрали для ребёнка школу из другого муниципалитета или региона, то это возможно, но в этом случае время подачи заявления в 1-й класс будет несколько отсрочено. Приём заявлений о зачислении в 1-й класс родители могут подать с 1 марта по 31 августа, но при этом с 1 марта по 31 августа подают заявление те родители, которые проживают в непосредственной близости от школы, по списку адресов, закреплённых за конкретной школой.</w:t>
      </w:r>
    </w:p>
    <w:p w:rsidR="00037B0D" w:rsidRPr="00FF4A73" w:rsidRDefault="00037B0D" w:rsidP="00037B0D">
      <w:pPr>
        <w:pStyle w:val="a3"/>
        <w:spacing w:before="0" w:beforeAutospacing="0" w:after="0" w:afterAutospacing="0"/>
        <w:ind w:firstLine="300"/>
        <w:jc w:val="both"/>
      </w:pPr>
      <w:r w:rsidRPr="00FF4A73">
        <w:t>С 1 августа имеют право подать заявление в школу те родители, которые выбрали для ребёнка школу из другого муниципалитета или региона, которая не относится к ним территориально.</w:t>
      </w:r>
    </w:p>
    <w:p w:rsidR="00037B0D" w:rsidRPr="00FF4A73" w:rsidRDefault="00037B0D" w:rsidP="00037B0D">
      <w:pPr>
        <w:pStyle w:val="a3"/>
        <w:spacing w:before="0" w:beforeAutospacing="0" w:after="0" w:afterAutospacing="0"/>
        <w:ind w:firstLine="300"/>
        <w:jc w:val="both"/>
      </w:pPr>
      <w:r w:rsidRPr="00FF4A73">
        <w:t>При приёме на свободные места граждан, не зарегистрированных на закреплённой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p>
    <w:p w:rsidR="00037B0D" w:rsidRPr="00FF4A73" w:rsidRDefault="00037B0D" w:rsidP="00037B0D">
      <w:pPr>
        <w:pStyle w:val="a3"/>
        <w:spacing w:before="0" w:beforeAutospacing="0" w:after="0" w:afterAutospacing="0"/>
        <w:ind w:firstLine="300"/>
        <w:jc w:val="both"/>
      </w:pPr>
      <w:r w:rsidRPr="00FF4A73">
        <w:t>В соответствии с Федеральным законом от 7 февраля 2011 г. № З-ФЗ «О полиции» (статья 46) данная льгота установлена для следующих категорий граждан:</w:t>
      </w:r>
    </w:p>
    <w:p w:rsidR="00037B0D" w:rsidRPr="00FF4A73" w:rsidRDefault="00037B0D" w:rsidP="00037B0D">
      <w:pPr>
        <w:pStyle w:val="a3"/>
        <w:spacing w:before="0" w:beforeAutospacing="0" w:after="0" w:afterAutospacing="0"/>
        <w:ind w:firstLine="300"/>
        <w:jc w:val="both"/>
      </w:pPr>
      <w:r w:rsidRPr="00FF4A73">
        <w:t>• детей сотрудника полиции;</w:t>
      </w:r>
    </w:p>
    <w:p w:rsidR="00037B0D" w:rsidRPr="00FF4A73" w:rsidRDefault="00037B0D" w:rsidP="00037B0D">
      <w:pPr>
        <w:pStyle w:val="a3"/>
        <w:spacing w:before="0" w:beforeAutospacing="0" w:after="0" w:afterAutospacing="0"/>
        <w:ind w:firstLine="300"/>
        <w:jc w:val="both"/>
      </w:pPr>
      <w:r w:rsidRPr="00FF4A73">
        <w:t>• детей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037B0D" w:rsidRPr="00FF4A73" w:rsidRDefault="00037B0D" w:rsidP="00037B0D">
      <w:pPr>
        <w:pStyle w:val="a3"/>
        <w:spacing w:before="0" w:beforeAutospacing="0" w:after="0" w:afterAutospacing="0"/>
        <w:ind w:firstLine="300"/>
        <w:jc w:val="both"/>
      </w:pPr>
      <w:r w:rsidRPr="00FF4A73">
        <w:t>• детей сотрудника полиции, умершего вследствие заболевания, полученного в период прохождения службы в полиции;</w:t>
      </w:r>
    </w:p>
    <w:p w:rsidR="00037B0D" w:rsidRPr="00FF4A73" w:rsidRDefault="00037B0D" w:rsidP="00037B0D">
      <w:pPr>
        <w:pStyle w:val="a3"/>
        <w:spacing w:before="0" w:beforeAutospacing="0" w:after="0" w:afterAutospacing="0"/>
        <w:ind w:firstLine="300"/>
        <w:jc w:val="both"/>
      </w:pPr>
      <w:r w:rsidRPr="00FF4A73">
        <w:t>• детей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037B0D" w:rsidRPr="00FF4A73" w:rsidRDefault="00037B0D" w:rsidP="00037B0D">
      <w:pPr>
        <w:pStyle w:val="a3"/>
        <w:spacing w:before="0" w:beforeAutospacing="0" w:after="0" w:afterAutospacing="0"/>
        <w:ind w:firstLine="300"/>
        <w:jc w:val="both"/>
      </w:pPr>
      <w:r w:rsidRPr="00FF4A73">
        <w:t>• детей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037B0D" w:rsidRPr="00FF4A73" w:rsidRDefault="00037B0D" w:rsidP="00037B0D">
      <w:pPr>
        <w:pStyle w:val="a3"/>
        <w:spacing w:before="0" w:beforeAutospacing="0" w:after="0" w:afterAutospacing="0"/>
        <w:ind w:firstLine="300"/>
        <w:jc w:val="both"/>
      </w:pPr>
      <w:r w:rsidRPr="00FF4A73">
        <w:t>• детей, находящихся (находившихся) на иждивении сотрудников полиции, граждан Российской Федерации, указанных в вышеприведенных пунктах.</w:t>
      </w:r>
    </w:p>
    <w:p w:rsidR="00037B0D" w:rsidRPr="00FF4A73" w:rsidRDefault="00037B0D" w:rsidP="00037B0D">
      <w:pPr>
        <w:pStyle w:val="a3"/>
        <w:spacing w:before="0" w:beforeAutospacing="0" w:after="0" w:afterAutospacing="0"/>
        <w:ind w:firstLine="300"/>
        <w:jc w:val="both"/>
      </w:pPr>
      <w:r w:rsidRPr="00FF4A73">
        <w:t>В соответствии с Федеральным законом от 27 мая 1998 г. № 76-ФЗ «О статусе военнослужащих» данная льгота также установлена для следующих категорий граждан:</w:t>
      </w:r>
    </w:p>
    <w:p w:rsidR="00037B0D" w:rsidRPr="00FF4A73" w:rsidRDefault="00037B0D" w:rsidP="00037B0D">
      <w:pPr>
        <w:pStyle w:val="a3"/>
        <w:spacing w:before="0" w:beforeAutospacing="0" w:after="0" w:afterAutospacing="0"/>
        <w:ind w:firstLine="300"/>
        <w:jc w:val="both"/>
      </w:pPr>
      <w:r w:rsidRPr="00FF4A73">
        <w:t>1) детей военнослужащих по месту жительства их семей (статья 19);</w:t>
      </w:r>
    </w:p>
    <w:p w:rsidR="00037B0D" w:rsidRPr="00FF4A73" w:rsidRDefault="00037B0D" w:rsidP="00037B0D">
      <w:pPr>
        <w:pStyle w:val="a3"/>
        <w:spacing w:before="0" w:beforeAutospacing="0" w:after="0" w:afterAutospacing="0"/>
        <w:ind w:firstLine="300"/>
        <w:jc w:val="both"/>
      </w:pPr>
      <w:r w:rsidRPr="00FF4A73">
        <w:t>2) детей военнослужащих, погибших (умерших) в период прохождения военной службы,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w:t>
      </w:r>
      <w:r w:rsidR="00077E12" w:rsidRPr="00FF4A73">
        <w:t xml:space="preserve"> в связи с организационно-штат</w:t>
      </w:r>
      <w:r w:rsidRPr="00FF4A73">
        <w:t>ными мероприятиями.</w:t>
      </w:r>
    </w:p>
    <w:p w:rsidR="00037B0D" w:rsidRPr="00FF4A73" w:rsidRDefault="00037B0D" w:rsidP="00037B0D">
      <w:pPr>
        <w:pStyle w:val="a3"/>
        <w:spacing w:before="0" w:beforeAutospacing="0" w:after="0" w:afterAutospacing="0"/>
        <w:ind w:firstLine="300"/>
        <w:jc w:val="both"/>
      </w:pPr>
      <w:r w:rsidRPr="00FF4A73">
        <w:t>Данной льготой указанная категория граждан может воспользоваться в течение одного года со дня гибели (смерти) кормильца. При этом администрация школы может отказать гражданам в приёме их детей в образовательное учреждение:</w:t>
      </w:r>
    </w:p>
    <w:p w:rsidR="00037B0D" w:rsidRPr="00FF4A73" w:rsidRDefault="00037B0D" w:rsidP="00037B0D">
      <w:pPr>
        <w:pStyle w:val="a3"/>
        <w:spacing w:before="0" w:beforeAutospacing="0" w:after="0" w:afterAutospacing="0"/>
        <w:ind w:firstLine="300"/>
        <w:jc w:val="both"/>
      </w:pPr>
      <w:r w:rsidRPr="00FF4A73">
        <w:t>• по причине отсутствия вакантных мест в учреждении;</w:t>
      </w:r>
    </w:p>
    <w:p w:rsidR="00037B0D" w:rsidRPr="00FF4A73" w:rsidRDefault="00037B0D" w:rsidP="00037B0D">
      <w:pPr>
        <w:pStyle w:val="a3"/>
        <w:spacing w:before="0" w:beforeAutospacing="0" w:after="0" w:afterAutospacing="0"/>
        <w:ind w:firstLine="300"/>
        <w:jc w:val="both"/>
      </w:pPr>
      <w:r w:rsidRPr="00FF4A73">
        <w:t>• при наличии медицинских противопоказаний.</w:t>
      </w:r>
    </w:p>
    <w:p w:rsidR="00037B0D" w:rsidRPr="00FF4A73" w:rsidRDefault="00037B0D" w:rsidP="00037B0D">
      <w:pPr>
        <w:pStyle w:val="a3"/>
        <w:spacing w:before="0" w:beforeAutospacing="0" w:after="0" w:afterAutospacing="0"/>
        <w:ind w:firstLine="300"/>
        <w:jc w:val="both"/>
      </w:pPr>
      <w:r w:rsidRPr="00FF4A73">
        <w:t>В этом случае администрация района предоставляет родителям (законным представителям) информацию о наличии свободных мест в образовательных учреждениях на данной территории (в данном микрорайоне, районе) и обеспечивает зачисление детей в образовательное учреждение.</w:t>
      </w:r>
    </w:p>
    <w:p w:rsidR="00037B0D" w:rsidRPr="00FF4A73" w:rsidRDefault="00037B0D" w:rsidP="00037B0D">
      <w:pPr>
        <w:pStyle w:val="a3"/>
        <w:spacing w:before="0" w:beforeAutospacing="0" w:after="0" w:afterAutospacing="0"/>
        <w:ind w:firstLine="300"/>
        <w:jc w:val="both"/>
      </w:pPr>
      <w:r w:rsidRPr="00FF4A73">
        <w:lastRenderedPageBreak/>
        <w:t>Приём заявлений о зачислении в 1-й класс проводится в период с 1 марта по 15 мая текущего года. Количество классов и их наполняемость устанавливаются государственным образовательным учреждением по согласованию с учредителем в пределах выделяемых им учреждению бюджетных средств. Для приёма документов руководителем образовательного учреждения создаётся приёмная комиссия. Председателем приёмной комиссии является руководитель образовательного учреждения. Регламент работы приёмной комиссии утверждается отдельным приказом (распоряжением) руководителя образовательного учреждения и доводится до сведения населения. До начала приёма документов приёмная комиссия информирует:</w:t>
      </w:r>
    </w:p>
    <w:p w:rsidR="00037B0D" w:rsidRPr="00FF4A73" w:rsidRDefault="00037B0D" w:rsidP="00037B0D">
      <w:pPr>
        <w:pStyle w:val="a3"/>
        <w:spacing w:before="0" w:beforeAutospacing="0" w:after="0" w:afterAutospacing="0"/>
        <w:ind w:firstLine="300"/>
        <w:jc w:val="both"/>
      </w:pPr>
      <w:r w:rsidRPr="00FF4A73">
        <w:t>• о перечне образовательных программ, на которые объявляется приём документов, и сроках их освоения в соответствии с лицензией;</w:t>
      </w:r>
    </w:p>
    <w:p w:rsidR="00037B0D" w:rsidRPr="00FF4A73" w:rsidRDefault="00037B0D" w:rsidP="00037B0D">
      <w:pPr>
        <w:pStyle w:val="a3"/>
        <w:spacing w:before="0" w:beforeAutospacing="0" w:after="0" w:afterAutospacing="0"/>
        <w:ind w:firstLine="300"/>
        <w:jc w:val="both"/>
      </w:pPr>
      <w:r w:rsidRPr="00FF4A73">
        <w:t>• о списке адресов, закреплённых за данным образовательным учреждением;</w:t>
      </w:r>
    </w:p>
    <w:p w:rsidR="00037B0D" w:rsidRPr="00FF4A73" w:rsidRDefault="00037B0D" w:rsidP="00037B0D">
      <w:pPr>
        <w:pStyle w:val="a3"/>
        <w:spacing w:before="0" w:beforeAutospacing="0" w:after="0" w:afterAutospacing="0"/>
        <w:ind w:firstLine="300"/>
        <w:jc w:val="both"/>
      </w:pPr>
      <w:r w:rsidRPr="00FF4A73">
        <w:t>• о планируемом количестве мест по классам и образовательным программам.</w:t>
      </w:r>
    </w:p>
    <w:p w:rsidR="00037B0D" w:rsidRPr="00FF4A73" w:rsidRDefault="00037B0D" w:rsidP="00FF4A73">
      <w:pPr>
        <w:pStyle w:val="2"/>
        <w:spacing w:before="105" w:beforeAutospacing="0" w:after="75" w:afterAutospacing="0" w:line="315" w:lineRule="atLeast"/>
        <w:jc w:val="center"/>
        <w:rPr>
          <w:sz w:val="24"/>
          <w:szCs w:val="24"/>
        </w:rPr>
      </w:pPr>
      <w:r w:rsidRPr="00FF4A73">
        <w:rPr>
          <w:sz w:val="24"/>
          <w:szCs w:val="24"/>
        </w:rPr>
        <w:t>Как подготовить ребёнка к школе. Советы для родителей</w:t>
      </w:r>
      <w:r w:rsidR="00B57E8D" w:rsidRPr="00FF4A73">
        <w:rPr>
          <w:sz w:val="24"/>
          <w:szCs w:val="24"/>
        </w:rPr>
        <w:t>.</w:t>
      </w:r>
    </w:p>
    <w:p w:rsidR="00037B0D" w:rsidRPr="00FF4A73" w:rsidRDefault="00037B0D" w:rsidP="00FF4A73">
      <w:pPr>
        <w:pStyle w:val="3"/>
        <w:spacing w:before="150" w:after="30"/>
        <w:jc w:val="center"/>
        <w:rPr>
          <w:rFonts w:ascii="Times New Roman" w:hAnsi="Times New Roman" w:cs="Times New Roman"/>
          <w:color w:val="auto"/>
          <w:sz w:val="24"/>
          <w:szCs w:val="24"/>
        </w:rPr>
      </w:pPr>
      <w:r w:rsidRPr="00FF4A73">
        <w:rPr>
          <w:rFonts w:ascii="Times New Roman" w:hAnsi="Times New Roman" w:cs="Times New Roman"/>
          <w:color w:val="auto"/>
          <w:sz w:val="24"/>
          <w:szCs w:val="24"/>
        </w:rPr>
        <w:t>Практические рекомендации для подготовки ребёнка к школе</w:t>
      </w:r>
      <w:r w:rsidR="00B57E8D" w:rsidRPr="00FF4A73">
        <w:rPr>
          <w:rFonts w:ascii="Times New Roman" w:hAnsi="Times New Roman" w:cs="Times New Roman"/>
          <w:color w:val="auto"/>
          <w:sz w:val="24"/>
          <w:szCs w:val="24"/>
        </w:rPr>
        <w:t>.</w:t>
      </w:r>
    </w:p>
    <w:p w:rsidR="00037B0D" w:rsidRPr="00FF4A73" w:rsidRDefault="00037B0D" w:rsidP="00037B0D">
      <w:pPr>
        <w:pStyle w:val="a3"/>
        <w:spacing w:before="0" w:beforeAutospacing="0" w:after="0" w:afterAutospacing="0"/>
        <w:ind w:firstLine="300"/>
        <w:jc w:val="both"/>
      </w:pPr>
      <w:r w:rsidRPr="00FF4A73">
        <w:t>В последнее время требования к уровню подготовленности ребёнка к школе значительно возросли. Обусловлено это явление, прежде всего, усложнившейся программой школьного обучения. На сегодняшний день существует множество различных вариантов подготовки ребёнка к школе: специальные занятия, организованные в детском саду, который посещает Ваш ребёнок; дошкольные гимназии (организованные, как правило, на базе образовательного учреждения); всевозможные детские центры; клубы творческого развития; частные репетиторы. Некоторые родители предпочитают заниматься с ребёнком самостоятельно. Какой способ предпочтительнее?</w:t>
      </w:r>
    </w:p>
    <w:p w:rsidR="00037B0D" w:rsidRPr="00FF4A73" w:rsidRDefault="00037B0D" w:rsidP="00037B0D">
      <w:pPr>
        <w:pStyle w:val="a3"/>
        <w:spacing w:before="0" w:beforeAutospacing="0" w:after="0" w:afterAutospacing="0"/>
        <w:ind w:firstLine="300"/>
        <w:jc w:val="both"/>
      </w:pPr>
      <w:r w:rsidRPr="00FF4A73">
        <w:t xml:space="preserve">Во-первых, следует учитывать, что в подготовке к школе важны не только базовые знания, которыми обладает Ваш ребёнок; огромную роль в успешной адаптации малыша играют психологические факторы, такие, как: мотивация, внутренняя позиция школьника, социализация. Часто родители неосознанно формируют у ребёнка неверную учебную мотивацию, что может привести к трудностям в дальнейшем обучении. К примеру, не стоит говорить ребёнку, что «В школу ходят, чтобы получать пятёрки» или «В школе будет весело, ты будешь постоянно играть с друзьями» и т.д. Данные высказывания рождают ложные представления, которые могут </w:t>
      </w:r>
      <w:proofErr w:type="gramStart"/>
      <w:r w:rsidRPr="00FF4A73">
        <w:t>помешать детям правильно относиться</w:t>
      </w:r>
      <w:proofErr w:type="gramEnd"/>
      <w:r w:rsidRPr="00FF4A73">
        <w:t xml:space="preserve"> к процессу обучения. Разумеется, сухой формулировки о том, что «В школу ходят для того, чтобы учиться» также недостаточно. Интерес к познанию нового нужно формировать постепенно, ещё до непосредственной подготовки ребёнка к школе. Наряду с посещением балета, детских спектаклей, выставок, которые развивают творчество и эстетическое восприятие, следует уделять внимание и развитию естественнонаучных познаний ребёнка: ходить в обсерваторию, смотреть документальное кино о живой природе и т.д.</w:t>
      </w:r>
    </w:p>
    <w:p w:rsidR="00037B0D" w:rsidRPr="00FF4A73" w:rsidRDefault="00037B0D" w:rsidP="00037B0D">
      <w:pPr>
        <w:pStyle w:val="a3"/>
        <w:spacing w:before="0" w:beforeAutospacing="0" w:after="0" w:afterAutospacing="0"/>
        <w:ind w:firstLine="300"/>
        <w:jc w:val="both"/>
      </w:pPr>
      <w:r w:rsidRPr="00FF4A73">
        <w:t>Для того</w:t>
      </w:r>
      <w:proofErr w:type="gramStart"/>
      <w:r w:rsidRPr="00FF4A73">
        <w:t>,</w:t>
      </w:r>
      <w:proofErr w:type="gramEnd"/>
      <w:r w:rsidRPr="00FF4A73">
        <w:t xml:space="preserve"> чтобы Ваш ребёнок успешно адаптировался к школе, необходимо посещение специальных подготовительных занятий в детской группе: в первую очередь, это нужно для социализации малыша (особенно, если ребёнок не ходил в детский сад). В игре, являющейся в дошкольном возрасте ведущей деятельностью, формируются базовые коммуникативные и социальные навыки, помогающие в дальнейшей учёбе. Для того, чтобы малыш чувствовал себя более уверенно </w:t>
      </w:r>
      <w:proofErr w:type="gramStart"/>
      <w:r w:rsidRPr="00FF4A73">
        <w:t>в первые</w:t>
      </w:r>
      <w:proofErr w:type="gramEnd"/>
      <w:r w:rsidRPr="00FF4A73">
        <w:t xml:space="preserve"> школьные дни, хорошим вариантом является подготовка на базе того образовательного учреждения, в котором будет учиться Ваш ребёнок. Так, малыш познакомится со своими будущими учителями (ведь занятия в школе ведут, как правило, учителя начальных классов, педагоги-психологи и учителя-логопеды), узнает своих будущих одноклассников, постепенно будет привыкать к школьному распорядку. Кроме того, подготовительные занятия на базе школы будут проводиться согласно программе, реализуемой в данном образовательном учреждении (стоит принять во внимание, что в каждой школе осуществляются разные образовательные программы, соответственно, требования к подготовленности детей различаются). Как правило, занятия на базе школы </w:t>
      </w:r>
      <w:r w:rsidRPr="00FF4A73">
        <w:lastRenderedPageBreak/>
        <w:t>длятся на протяжении года, поэтому к окончанию подготовительного курса школьные стены станут для Вашего малыша «родными», что снизит уровень тревожности и повысит мотивацию.</w:t>
      </w:r>
    </w:p>
    <w:p w:rsidR="00037B0D" w:rsidRPr="00FF4A73" w:rsidRDefault="00037B0D" w:rsidP="00037B0D">
      <w:pPr>
        <w:pStyle w:val="a3"/>
        <w:spacing w:before="0" w:beforeAutospacing="0" w:after="0" w:afterAutospacing="0"/>
        <w:ind w:firstLine="300"/>
        <w:jc w:val="both"/>
      </w:pPr>
      <w:r w:rsidRPr="00FF4A73">
        <w:t>Таким образом, вариант подготовки на базе школы является наиболее удачным с точки зрения и познавательной, и психологической адаптации.</w:t>
      </w:r>
    </w:p>
    <w:p w:rsidR="00037B0D" w:rsidRPr="00FF4A73" w:rsidRDefault="00037B0D" w:rsidP="00037B0D">
      <w:pPr>
        <w:pStyle w:val="a3"/>
        <w:spacing w:before="0" w:beforeAutospacing="0" w:after="0" w:afterAutospacing="0"/>
        <w:ind w:firstLine="300"/>
        <w:jc w:val="both"/>
      </w:pPr>
      <w:r w:rsidRPr="00FF4A73">
        <w:t>Второй вариант, который можно в данном случае порекомендовать, это – подготовительные занятия в детском саду (если ребёнок ходит в детский сад). Однако здесь есть свои нюансы: к примеру, на таких занятиях не реализуется подготовка по соответствующей школьной программе (ведь малыши в будущем пойдут в разные школы).</w:t>
      </w:r>
    </w:p>
    <w:p w:rsidR="00037B0D" w:rsidRPr="00FF4A73" w:rsidRDefault="00037B0D" w:rsidP="00037B0D">
      <w:pPr>
        <w:pStyle w:val="a3"/>
        <w:spacing w:before="0" w:beforeAutospacing="0" w:after="0" w:afterAutospacing="0"/>
        <w:ind w:firstLine="300"/>
        <w:jc w:val="both"/>
      </w:pPr>
      <w:r w:rsidRPr="00FF4A73">
        <w:t xml:space="preserve">Сейчас широкое распространение получили всевозможные подготовительные курсы в различных детских центрах. На первый взгляд, программа занятий там весьма насыщенная: часто кроме базовых дисциплин там предлагаются все виды танцев, йога, детский массаж и т.д. Таким образом, в подобных учреждениях предоставляется обширный набор занятий, не имеющих никакого отношения к подготовке ребёнка к школе. Несмотря на блестящие предложения и гарантированный высокий уровень подготовленности, записывать ребёнка на подобные занятия не рекомендуется по двум основным причинам: во-первых,  в частных детских центрах занятия проводятся, как правило, по самостоятельным методическим разработкам (т.е., полученные Вашим малышом знания могут не соответствовать требованиям выбранной Вами школы); во-вторых, в частных центрах, к сожалению, уделяют мало внимания квалификации педагогов (часто это студенты 4-ого или 5-ого курса). В связи с этим качество подготовки в данных учреждениях весьма сомнительное. Но если Вы </w:t>
      </w:r>
      <w:proofErr w:type="gramStart"/>
      <w:r w:rsidRPr="00FF4A73">
        <w:t>всё</w:t>
      </w:r>
      <w:proofErr w:type="gramEnd"/>
      <w:r w:rsidRPr="00FF4A73">
        <w:t xml:space="preserve"> же решите записать ребёнка на подготовительные занятия в детском центре, то отдавайте предпочтение государственным, а не частным организациям.</w:t>
      </w:r>
    </w:p>
    <w:p w:rsidR="00037B0D" w:rsidRPr="00FF4A73" w:rsidRDefault="00037B0D" w:rsidP="00037B0D">
      <w:pPr>
        <w:pStyle w:val="a3"/>
        <w:spacing w:before="0" w:beforeAutospacing="0" w:after="0" w:afterAutospacing="0"/>
        <w:ind w:firstLine="300"/>
        <w:jc w:val="both"/>
      </w:pPr>
      <w:r w:rsidRPr="00FF4A73">
        <w:t>Если Вы всё же предпочитаете частного репетитора, то стоит пригласить преподавателя из той школы, в которой будет учиться Ваш ребёнок. Данный специалист сможет предложить качественную подготовку исходя из реализуемой в школе образовательной программы.  </w:t>
      </w:r>
    </w:p>
    <w:p w:rsidR="00037B0D" w:rsidRPr="00FF4A73" w:rsidRDefault="00037B0D" w:rsidP="00037B0D">
      <w:pPr>
        <w:pStyle w:val="a3"/>
        <w:spacing w:before="0" w:beforeAutospacing="0" w:after="0" w:afterAutospacing="0"/>
        <w:ind w:firstLine="300"/>
        <w:jc w:val="both"/>
        <w:rPr>
          <w:b/>
        </w:rPr>
      </w:pPr>
      <w:r w:rsidRPr="00FF4A73">
        <w:rPr>
          <w:b/>
        </w:rPr>
        <w:t>Тем не менее, не стоит забывать, что все знания, полученные на подготовительных занятиях, необходимо повторять в домашних условиях с целью глубокого усвоения материала.</w:t>
      </w:r>
    </w:p>
    <w:p w:rsidR="00037B0D" w:rsidRPr="00FF4A73" w:rsidRDefault="00037B0D" w:rsidP="00FF4A73">
      <w:pPr>
        <w:pStyle w:val="3"/>
        <w:spacing w:before="150" w:after="30"/>
        <w:jc w:val="center"/>
        <w:rPr>
          <w:rFonts w:ascii="Times New Roman" w:hAnsi="Times New Roman" w:cs="Times New Roman"/>
          <w:color w:val="auto"/>
          <w:sz w:val="24"/>
          <w:szCs w:val="24"/>
        </w:rPr>
      </w:pPr>
      <w:r w:rsidRPr="00FF4A73">
        <w:rPr>
          <w:rFonts w:ascii="Times New Roman" w:hAnsi="Times New Roman" w:cs="Times New Roman"/>
          <w:color w:val="auto"/>
          <w:sz w:val="24"/>
          <w:szCs w:val="24"/>
        </w:rPr>
        <w:t>Каковы базовые знания, которыми должен обладать будущий первоклассник?</w:t>
      </w:r>
    </w:p>
    <w:p w:rsidR="00037B0D" w:rsidRPr="00FF4A73" w:rsidRDefault="00037B0D" w:rsidP="00037B0D">
      <w:pPr>
        <w:pStyle w:val="a3"/>
        <w:spacing w:before="0" w:beforeAutospacing="0" w:after="0" w:afterAutospacing="0"/>
        <w:ind w:firstLine="300"/>
        <w:jc w:val="both"/>
      </w:pPr>
      <w:r w:rsidRPr="00FF4A73">
        <w:rPr>
          <w:rStyle w:val="a5"/>
          <w:rFonts w:eastAsiaTheme="majorEastAsia"/>
          <w:bdr w:val="none" w:sz="0" w:space="0" w:color="auto" w:frame="1"/>
        </w:rPr>
        <w:t>1. Считать от 0 до 10 (и в обратном порядке).</w:t>
      </w:r>
    </w:p>
    <w:p w:rsidR="00037B0D" w:rsidRPr="00FF4A73" w:rsidRDefault="00037B0D" w:rsidP="00037B0D">
      <w:pPr>
        <w:pStyle w:val="a3"/>
        <w:spacing w:before="0" w:beforeAutospacing="0" w:after="0" w:afterAutospacing="0"/>
        <w:ind w:firstLine="300"/>
        <w:jc w:val="both"/>
      </w:pPr>
      <w:r w:rsidRPr="00FF4A73">
        <w:t>Следует отметить, что ребёнок должен не просто «вызубрить» эти цифры: он должен уметь применять счёт на практике, т.е., соотносить число и предмет (к примеру, можно предложить ребёнку сосчитать количество пуговиц на одежде; попросить малыша расставить столько тарелок на столе, сколько человек будет обедать и т.д.). Таким образом, процесс счёта должен быть осознанным.</w:t>
      </w:r>
    </w:p>
    <w:p w:rsidR="00037B0D" w:rsidRPr="00FF4A73" w:rsidRDefault="00037B0D" w:rsidP="00037B0D">
      <w:pPr>
        <w:pStyle w:val="a3"/>
        <w:spacing w:before="0" w:beforeAutospacing="0" w:after="0" w:afterAutospacing="0"/>
        <w:ind w:firstLine="300"/>
        <w:jc w:val="both"/>
      </w:pPr>
      <w:r w:rsidRPr="00FF4A73">
        <w:rPr>
          <w:rStyle w:val="a5"/>
          <w:rFonts w:eastAsiaTheme="majorEastAsia"/>
          <w:bdr w:val="none" w:sz="0" w:space="0" w:color="auto" w:frame="1"/>
        </w:rPr>
        <w:t>2. Осуществлять простейшие математические операции в пределах 10</w:t>
      </w:r>
      <w:r w:rsidRPr="00FF4A73">
        <w:t> (складывать, вычитать).</w:t>
      </w:r>
    </w:p>
    <w:p w:rsidR="00037B0D" w:rsidRPr="00FF4A73" w:rsidRDefault="00037B0D" w:rsidP="00037B0D">
      <w:pPr>
        <w:pStyle w:val="a3"/>
        <w:spacing w:before="0" w:beforeAutospacing="0" w:after="0" w:afterAutospacing="0"/>
        <w:ind w:firstLine="300"/>
        <w:jc w:val="both"/>
      </w:pPr>
      <w:r w:rsidRPr="00FF4A73">
        <w:rPr>
          <w:rStyle w:val="a5"/>
          <w:rFonts w:eastAsiaTheme="majorEastAsia"/>
          <w:bdr w:val="none" w:sz="0" w:space="0" w:color="auto" w:frame="1"/>
        </w:rPr>
        <w:t xml:space="preserve">3. </w:t>
      </w:r>
      <w:proofErr w:type="gramStart"/>
      <w:r w:rsidRPr="00FF4A73">
        <w:rPr>
          <w:rStyle w:val="a5"/>
          <w:rFonts w:eastAsiaTheme="majorEastAsia"/>
          <w:bdr w:val="none" w:sz="0" w:space="0" w:color="auto" w:frame="1"/>
        </w:rPr>
        <w:t>Знать названия основных геометрических фигур</w:t>
      </w:r>
      <w:r w:rsidRPr="00FF4A73">
        <w:t> (круг, квадрат, прямоугольник, овал, треугольник, ромб) и уметь их воспроизвести. </w:t>
      </w:r>
      <w:proofErr w:type="gramEnd"/>
    </w:p>
    <w:p w:rsidR="00037B0D" w:rsidRPr="00FF4A73" w:rsidRDefault="00037B0D" w:rsidP="00037B0D">
      <w:pPr>
        <w:pStyle w:val="a3"/>
        <w:spacing w:before="0" w:beforeAutospacing="0" w:after="0" w:afterAutospacing="0"/>
        <w:ind w:firstLine="300"/>
        <w:jc w:val="both"/>
      </w:pPr>
      <w:r w:rsidRPr="00FF4A73">
        <w:rPr>
          <w:rStyle w:val="a5"/>
          <w:rFonts w:eastAsiaTheme="majorEastAsia"/>
          <w:bdr w:val="none" w:sz="0" w:space="0" w:color="auto" w:frame="1"/>
        </w:rPr>
        <w:t>4. Знать буквы алфавита.</w:t>
      </w:r>
    </w:p>
    <w:p w:rsidR="00037B0D" w:rsidRPr="00FF4A73" w:rsidRDefault="00037B0D" w:rsidP="00037B0D">
      <w:pPr>
        <w:pStyle w:val="a3"/>
        <w:spacing w:before="0" w:beforeAutospacing="0" w:after="0" w:afterAutospacing="0"/>
        <w:ind w:firstLine="300"/>
        <w:jc w:val="both"/>
      </w:pPr>
      <w:r w:rsidRPr="00FF4A73">
        <w:t xml:space="preserve">Так как ведущей деятельностью для дошкольника является </w:t>
      </w:r>
      <w:proofErr w:type="gramStart"/>
      <w:r w:rsidRPr="00FF4A73">
        <w:t>игровая</w:t>
      </w:r>
      <w:proofErr w:type="gramEnd"/>
      <w:r w:rsidRPr="00FF4A73">
        <w:t>, то лучше всего процесс обучения происходит в игре. К примеру, можно предложить ребёнку вылепить букву из разноцветного пластилина (чтобы малыш мог изучить форму буквы); затем попросить будущего первоклассника предположить, какая эта буква на вкус? где она живёт и т.д. Таким образом, с помощью ассоциаций происходит более глубокое усвоение изучаемого материала. При этом занятие для малыша будет интересным и увлекательным.</w:t>
      </w:r>
    </w:p>
    <w:p w:rsidR="00037B0D" w:rsidRPr="00FF4A73" w:rsidRDefault="00037B0D" w:rsidP="00037B0D">
      <w:pPr>
        <w:pStyle w:val="a3"/>
        <w:spacing w:before="0" w:beforeAutospacing="0" w:after="0" w:afterAutospacing="0"/>
        <w:ind w:firstLine="300"/>
        <w:jc w:val="both"/>
      </w:pPr>
      <w:r w:rsidRPr="00FF4A73">
        <w:rPr>
          <w:rStyle w:val="a5"/>
          <w:rFonts w:eastAsiaTheme="majorEastAsia"/>
          <w:bdr w:val="none" w:sz="0" w:space="0" w:color="auto" w:frame="1"/>
        </w:rPr>
        <w:t>5. Знать сказки, стихи, поговорки, загадки.  </w:t>
      </w:r>
    </w:p>
    <w:p w:rsidR="00037B0D" w:rsidRPr="00FF4A73" w:rsidRDefault="00037B0D" w:rsidP="00037B0D">
      <w:pPr>
        <w:pStyle w:val="a3"/>
        <w:spacing w:before="0" w:beforeAutospacing="0" w:after="0" w:afterAutospacing="0"/>
        <w:ind w:firstLine="300"/>
        <w:jc w:val="both"/>
      </w:pPr>
      <w:r w:rsidRPr="00FF4A73">
        <w:t xml:space="preserve">Следует отметить, что, несмотря на доминирующее положение компьютера в современном мире, огромное значение для интеллектуального развития ребёнка имеет </w:t>
      </w:r>
      <w:r w:rsidRPr="00FF4A73">
        <w:lastRenderedPageBreak/>
        <w:t>чтение. Общение малыша с настоящей, а не электронной книгой играет значимую роль в формировании его внутреннего мира.</w:t>
      </w:r>
    </w:p>
    <w:p w:rsidR="00037B0D" w:rsidRPr="00FF4A73" w:rsidRDefault="00037B0D" w:rsidP="00037B0D">
      <w:pPr>
        <w:pStyle w:val="a3"/>
        <w:spacing w:before="0" w:beforeAutospacing="0" w:after="0" w:afterAutospacing="0"/>
        <w:ind w:firstLine="300"/>
        <w:jc w:val="both"/>
      </w:pPr>
      <w:r w:rsidRPr="00FF4A73">
        <w:rPr>
          <w:rStyle w:val="a5"/>
          <w:rFonts w:eastAsiaTheme="majorEastAsia"/>
          <w:bdr w:val="none" w:sz="0" w:space="0" w:color="auto" w:frame="1"/>
        </w:rPr>
        <w:t>6. Иметь базовые представления о природных явлениях, месяцах и временах года, днях недели.</w:t>
      </w:r>
    </w:p>
    <w:p w:rsidR="00037B0D" w:rsidRPr="00FF4A73" w:rsidRDefault="00037B0D" w:rsidP="00037B0D">
      <w:pPr>
        <w:pStyle w:val="a3"/>
        <w:spacing w:before="0" w:beforeAutospacing="0" w:after="0" w:afterAutospacing="0"/>
        <w:ind w:firstLine="300"/>
        <w:jc w:val="both"/>
      </w:pPr>
      <w:r w:rsidRPr="00FF4A73">
        <w:rPr>
          <w:rStyle w:val="a5"/>
          <w:rFonts w:eastAsiaTheme="majorEastAsia"/>
          <w:bdr w:val="none" w:sz="0" w:space="0" w:color="auto" w:frame="1"/>
        </w:rPr>
        <w:t>7. Иметь базовые пространственные представления</w:t>
      </w:r>
      <w:r w:rsidRPr="00FF4A73">
        <w:t> (право/лево, верх/низ).</w:t>
      </w:r>
    </w:p>
    <w:p w:rsidR="00037B0D" w:rsidRPr="00FF4A73" w:rsidRDefault="00037B0D" w:rsidP="00037B0D">
      <w:pPr>
        <w:pStyle w:val="a3"/>
        <w:spacing w:before="0" w:beforeAutospacing="0" w:after="0" w:afterAutospacing="0"/>
        <w:ind w:firstLine="300"/>
        <w:jc w:val="both"/>
      </w:pPr>
      <w:r w:rsidRPr="00FF4A73">
        <w:t>В домашней обстановке можно попросить ребёнка положить правую руку на левое ухо, а левую руку – на правое колено и т.д. Гуляя вместе по городу, можно предложить будущему первокласснику описать то, что находится справа от него, слева от мамы, позади магазина и т.д.  </w:t>
      </w:r>
    </w:p>
    <w:p w:rsidR="00037B0D" w:rsidRPr="00FF4A73" w:rsidRDefault="00037B0D" w:rsidP="00037B0D">
      <w:pPr>
        <w:pStyle w:val="a3"/>
        <w:spacing w:before="0" w:beforeAutospacing="0" w:after="0" w:afterAutospacing="0"/>
        <w:ind w:firstLine="300"/>
        <w:jc w:val="both"/>
      </w:pPr>
      <w:r w:rsidRPr="00FF4A73">
        <w:rPr>
          <w:rStyle w:val="a5"/>
          <w:rFonts w:eastAsiaTheme="majorEastAsia"/>
          <w:bdr w:val="none" w:sz="0" w:space="0" w:color="auto" w:frame="1"/>
        </w:rPr>
        <w:t>8. Уметь копировать с образца</w:t>
      </w:r>
      <w:r w:rsidRPr="00FF4A73">
        <w:t> (действовать по образцу).</w:t>
      </w:r>
    </w:p>
    <w:p w:rsidR="00037B0D" w:rsidRPr="00FF4A73" w:rsidRDefault="00037B0D" w:rsidP="00037B0D">
      <w:pPr>
        <w:pStyle w:val="a3"/>
        <w:spacing w:before="0" w:beforeAutospacing="0" w:after="0" w:afterAutospacing="0"/>
        <w:ind w:firstLine="300"/>
        <w:jc w:val="both"/>
      </w:pPr>
      <w:r w:rsidRPr="00FF4A73">
        <w:t>Можно нарисовать в клетчатой тетради узор и попросить ребёнка его продолжить.</w:t>
      </w:r>
    </w:p>
    <w:p w:rsidR="00037B0D" w:rsidRPr="00FF4A73" w:rsidRDefault="00037B0D" w:rsidP="00037B0D">
      <w:pPr>
        <w:pStyle w:val="a3"/>
        <w:spacing w:before="0" w:beforeAutospacing="0" w:after="0" w:afterAutospacing="0"/>
        <w:ind w:firstLine="300"/>
        <w:jc w:val="both"/>
      </w:pPr>
      <w:r w:rsidRPr="00FF4A73">
        <w:rPr>
          <w:rStyle w:val="a5"/>
          <w:rFonts w:eastAsiaTheme="majorEastAsia"/>
          <w:bdr w:val="none" w:sz="0" w:space="0" w:color="auto" w:frame="1"/>
        </w:rPr>
        <w:t>9. Уметь классифицировать, обобщать, исключать лишнее.  </w:t>
      </w:r>
    </w:p>
    <w:p w:rsidR="00037B0D" w:rsidRPr="00FF4A73" w:rsidRDefault="00037B0D" w:rsidP="00037B0D">
      <w:pPr>
        <w:pStyle w:val="a3"/>
        <w:spacing w:before="0" w:beforeAutospacing="0" w:after="0" w:afterAutospacing="0"/>
        <w:ind w:firstLine="300"/>
        <w:jc w:val="both"/>
      </w:pPr>
      <w:proofErr w:type="gramStart"/>
      <w:r w:rsidRPr="00FF4A73">
        <w:t>Можно предложить ребёнку назвать одним словом: «яблоко, груша, апельсин, слива»; попросить малыша исключить лишнее: «платье, пальто, сапоги, брюки».</w:t>
      </w:r>
      <w:proofErr w:type="gramEnd"/>
      <w:r w:rsidRPr="00FF4A73">
        <w:t xml:space="preserve"> В обоих случаях следует попросить объяснить свой ответ.</w:t>
      </w:r>
    </w:p>
    <w:p w:rsidR="00037B0D" w:rsidRPr="00FF4A73" w:rsidRDefault="00037B0D" w:rsidP="00037B0D">
      <w:pPr>
        <w:pStyle w:val="a3"/>
        <w:spacing w:before="0" w:beforeAutospacing="0" w:after="0" w:afterAutospacing="0"/>
        <w:ind w:firstLine="300"/>
        <w:jc w:val="both"/>
      </w:pPr>
      <w:r w:rsidRPr="00FF4A73">
        <w:t>Следует постепенно приучать будущего первоклассника к самостоятельности: просить помочь накрыть на стол, убрать в комнате, застелить постель и т.д. В данный период очень важно соблюдать режим дня, чтобы Ваш малыш привыкал ложиться спать и вставать в определённое время (это значительно снизит вероятность возникновения трудностей в адаптации).</w:t>
      </w:r>
    </w:p>
    <w:p w:rsidR="00037B0D" w:rsidRPr="00FF4A73" w:rsidRDefault="00037B0D" w:rsidP="00037B0D">
      <w:pPr>
        <w:pStyle w:val="a3"/>
        <w:spacing w:before="0" w:beforeAutospacing="0" w:after="0" w:afterAutospacing="0"/>
        <w:ind w:firstLine="300"/>
        <w:jc w:val="both"/>
      </w:pPr>
      <w:r w:rsidRPr="00FF4A73">
        <w:t>Также очень важно, чтобы ребёнок знал свой точный домашний адрес и телефон, имел базовые знания о правилах дорожного движения. </w:t>
      </w:r>
    </w:p>
    <w:p w:rsidR="00037B0D" w:rsidRPr="00FF4A73" w:rsidRDefault="00037B0D" w:rsidP="00FF4A73">
      <w:pPr>
        <w:pStyle w:val="2"/>
        <w:spacing w:before="105" w:beforeAutospacing="0" w:after="75" w:afterAutospacing="0" w:line="315" w:lineRule="atLeast"/>
        <w:jc w:val="center"/>
        <w:rPr>
          <w:sz w:val="24"/>
          <w:szCs w:val="24"/>
        </w:rPr>
      </w:pPr>
      <w:r w:rsidRPr="00FF4A73">
        <w:rPr>
          <w:sz w:val="24"/>
          <w:szCs w:val="24"/>
        </w:rPr>
        <w:t>Как определить готовность ребенка к школе</w:t>
      </w:r>
    </w:p>
    <w:p w:rsidR="00037B0D" w:rsidRPr="00FF4A73" w:rsidRDefault="00037B0D" w:rsidP="00FF4A73">
      <w:pPr>
        <w:pStyle w:val="3"/>
        <w:spacing w:before="150" w:after="30"/>
        <w:jc w:val="center"/>
        <w:rPr>
          <w:rFonts w:ascii="Times New Roman" w:hAnsi="Times New Roman" w:cs="Times New Roman"/>
          <w:color w:val="auto"/>
          <w:sz w:val="24"/>
          <w:szCs w:val="24"/>
        </w:rPr>
      </w:pPr>
      <w:r w:rsidRPr="00FF4A73">
        <w:rPr>
          <w:rFonts w:ascii="Times New Roman" w:hAnsi="Times New Roman" w:cs="Times New Roman"/>
          <w:color w:val="auto"/>
          <w:sz w:val="24"/>
          <w:szCs w:val="24"/>
        </w:rPr>
        <w:t>Насколько ваш ребёнок готов к школе</w:t>
      </w:r>
    </w:p>
    <w:p w:rsidR="00037B0D" w:rsidRPr="00FF4A73" w:rsidRDefault="00037B0D" w:rsidP="00037B0D">
      <w:pPr>
        <w:pStyle w:val="a3"/>
        <w:spacing w:before="0" w:beforeAutospacing="0" w:after="0" w:afterAutospacing="0"/>
        <w:ind w:firstLine="300"/>
        <w:jc w:val="both"/>
      </w:pPr>
      <w:r w:rsidRPr="00FF4A73">
        <w:t>Чтобы проверить, насколько ваш ребёнок готов к школьному обучению, предлагаем заполнить анкету.</w:t>
      </w:r>
    </w:p>
    <w:p w:rsidR="00037B0D" w:rsidRPr="00FF4A73" w:rsidRDefault="00037B0D" w:rsidP="00037B0D">
      <w:pPr>
        <w:pStyle w:val="a3"/>
        <w:spacing w:before="0" w:beforeAutospacing="0" w:after="0" w:afterAutospacing="0"/>
        <w:ind w:firstLine="300"/>
        <w:jc w:val="both"/>
      </w:pPr>
      <w:r w:rsidRPr="00FF4A73">
        <w:t>Старайтесь отвечать искренно, ведь результаты этого теста будут известны только вам.</w:t>
      </w:r>
    </w:p>
    <w:tbl>
      <w:tblPr>
        <w:tblW w:w="0" w:type="auto"/>
        <w:tblBorders>
          <w:top w:val="single" w:sz="12" w:space="0" w:color="601802"/>
          <w:left w:val="single" w:sz="12" w:space="0" w:color="601802"/>
          <w:bottom w:val="single" w:sz="12" w:space="0" w:color="601802"/>
          <w:right w:val="single" w:sz="12" w:space="0" w:color="601802"/>
        </w:tblBorders>
        <w:tblCellMar>
          <w:left w:w="0" w:type="dxa"/>
          <w:right w:w="0" w:type="dxa"/>
        </w:tblCellMar>
        <w:tblLook w:val="04A0"/>
      </w:tblPr>
      <w:tblGrid>
        <w:gridCol w:w="405"/>
        <w:gridCol w:w="229"/>
        <w:gridCol w:w="7029"/>
        <w:gridCol w:w="436"/>
        <w:gridCol w:w="550"/>
        <w:gridCol w:w="780"/>
        <w:gridCol w:w="225"/>
      </w:tblGrid>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rPr>
                <w:rStyle w:val="a9"/>
                <w:rFonts w:eastAsiaTheme="majorEastAsia"/>
                <w:bdr w:val="none" w:sz="0" w:space="0" w:color="auto" w:frame="1"/>
              </w:rPr>
              <w:t>Верно ли утверждение...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Да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Нет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Не знаю</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очень хочет учиться в школе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часто переживает о чём-либо и в таком состоянии не может усидеть на месте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rPr>
                <w:rStyle w:val="a9"/>
                <w:rFonts w:eastAsiaTheme="majorEastAsia"/>
                <w:bdr w:val="none" w:sz="0" w:space="0" w:color="auto" w:frame="1"/>
              </w:rPr>
              <w:t>Верно ли утверждение...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Да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Нет</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Не знаю</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легко работает с мозаикой</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4</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У моего ребёнка иногда сильно кружится голова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5</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Рисунки моего ребёнка яркие, преобладают красный, жёлтый, синий, зелёный цвета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6</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Когда мой ребёнок раскрашивает раскраску, то он не заезжает за контуры картинки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7</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Моему ребёнку иногда снятся кошмары, и он кричит во сне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8</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хорошо умеет вырезать ножницами из бумаги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9</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умеет читать по слогам</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10</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может сосчитать от 0 до 10 и обратно</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И</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может сосчитать от 0 до 100</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12</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говорит чётко, правильно, произнося все звуки в словах</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13</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Бывает так, что мой ребёнок не понимает того, что я ему говорю</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14</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играет в одиночестве, не общается с другими детьми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15</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Когда к нам приходят гости, ребёнок прячется и не выходит к ним</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lastRenderedPageBreak/>
              <w:t>16</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умеет застилать кровать и делает это ежедневно</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17</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быстро забывает то, о чём мы только что говорили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rPr>
                <w:rStyle w:val="a9"/>
                <w:rFonts w:eastAsiaTheme="majorEastAsia"/>
                <w:bdr w:val="none" w:sz="0" w:space="0" w:color="auto" w:frame="1"/>
              </w:rPr>
              <w:t>Верно ли утверждение...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Да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Нет</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Не знаю</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18</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может познакомиться с незнакомым ранее человеком (ребёнком, взрослым)</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19</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самостоятельно складывает свои игрушки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20</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В книге, которую мы недавно читали, ребёнок может найти определённую иллюстрацию по моей просьбе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21</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Когда за окном раздаются какие-либо звуки, мой ребёнок прислушивается и пытается определить, что это было</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22</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знает, как называется страна и город, в котором он живёт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23</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любит читать (слушать, когда я читаю) книги энциклопедического содержания</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24</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 хороший собеседник: может поддержать беседу, спрашивает, отвечает на вопросы</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25</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может рассказать подробно о жизни животных, о космических кораблях или о чём-либо ещё, что написано в энциклопедии (книгах для взрослых)</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26</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Если моему ребёнку что-то не нравится, он может ударить кулаком по столу, сломать игрушку или подраться</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27</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xml:space="preserve">Мой ребёнок может отличить песню, которую поют на русском языке, от </w:t>
            </w:r>
            <w:proofErr w:type="gramStart"/>
            <w:r w:rsidRPr="00FF4A73">
              <w:t>иностранной</w:t>
            </w:r>
            <w:proofErr w:type="gramEnd"/>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rPr>
                <w:rStyle w:val="a9"/>
                <w:rFonts w:eastAsiaTheme="majorEastAsia"/>
                <w:bdr w:val="none" w:sz="0" w:space="0" w:color="auto" w:frame="1"/>
              </w:rPr>
              <w:t>Верно ли утверждение...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Да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Нет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Не знаю</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28</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легко запоминает стихи, которые ему читают, и может прочитать наизусть несколько стихотворений</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29</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Иногда мой ребёнок плачет, говоря, что у него ничего не получается</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30</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Очень часто мой ребёнок не может вспомнить, куда он вчера положил игрушку</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31</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плохо видит, но мы пока не сходили к врачу</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32</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Когда я читаю своему ребёнку сказку, он может представить её героев и сказать, какие они, во что одеты, какой у них характер</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33</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Когда я говорю своему ребёнку про школу, он либо не слушает меня, либо переводит разговор на другую тему</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34</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Если мой ребёнок чего-то очень хочет, то он этого добьётся</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35</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может длительное время (более 50 минут) собирать мозаику (конструктор «Л его»)</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36</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часто сравнивает себя с другими детьми и говорит, что он хуже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37</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может придумать рассказ по картинке не менее чем из 5 предложений</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38</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знает, что у него хорошо получается, и делает это чаще всего (лепка, рисование)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39</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может написать своё имя (имена членов семьи) печатными буквами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rPr>
                <w:rStyle w:val="a9"/>
                <w:rFonts w:eastAsiaTheme="majorEastAsia"/>
                <w:bdr w:val="none" w:sz="0" w:space="0" w:color="auto" w:frame="1"/>
              </w:rPr>
              <w:t>Верно ли утверждение...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Да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Нет</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Не знаю</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40</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На прогулке или дома мой ребёнок чаще всего является лидером, вовлекая других детей в игру</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lastRenderedPageBreak/>
              <w:t>41</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отвечает за выполнение каких-либо дел по дому (например, гуляет с собакой, кормит рыбок, забирает из детского сада младшего ребёнка, моет посуду и т. д.)</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42</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может собирать из конструктора такие предметы, которые поражают своей сложностью и красотой</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43</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Если ребёнку сказать, что что-то делать нельзя, то он послушается с первого раза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44</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Мой ребёнок часто спрашивает про школу, просит ему купить портфель, тетради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45</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У моего ребёнка чаще всего преобладает хорошее настроение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r>
    </w:tbl>
    <w:p w:rsidR="00037B0D" w:rsidRPr="00FF4A73" w:rsidRDefault="00037B0D" w:rsidP="00037B0D">
      <w:pPr>
        <w:pStyle w:val="a3"/>
        <w:spacing w:before="0" w:beforeAutospacing="0" w:after="0" w:afterAutospacing="0"/>
        <w:ind w:firstLine="300"/>
        <w:jc w:val="both"/>
      </w:pPr>
      <w:r w:rsidRPr="00FF4A73">
        <w:t>В таблице «Обработка анкеты», в графе «Номера вопросов», обведите (или подчеркните) ответы, которые совпали с вашими ответами в анкете. Затем сосчитайте баллы по каждому параметру готовности и запишите в графу «Балл ребёнка».</w:t>
      </w:r>
    </w:p>
    <w:p w:rsidR="00037B0D" w:rsidRPr="00FF4A73" w:rsidRDefault="00037B0D" w:rsidP="00FF4A73">
      <w:pPr>
        <w:pStyle w:val="a3"/>
        <w:spacing w:before="0" w:beforeAutospacing="0" w:after="0" w:afterAutospacing="0"/>
        <w:ind w:firstLine="300"/>
        <w:jc w:val="center"/>
      </w:pPr>
      <w:r w:rsidRPr="00FF4A73">
        <w:rPr>
          <w:rStyle w:val="a5"/>
          <w:bdr w:val="none" w:sz="0" w:space="0" w:color="auto" w:frame="1"/>
        </w:rPr>
        <w:t>Обработка анкеты</w:t>
      </w:r>
    </w:p>
    <w:tbl>
      <w:tblPr>
        <w:tblW w:w="0" w:type="auto"/>
        <w:tblBorders>
          <w:top w:val="single" w:sz="12" w:space="0" w:color="601802"/>
          <w:left w:val="single" w:sz="12" w:space="0" w:color="601802"/>
          <w:bottom w:val="single" w:sz="12" w:space="0" w:color="601802"/>
          <w:right w:val="single" w:sz="12" w:space="0" w:color="601802"/>
        </w:tblBorders>
        <w:tblCellMar>
          <w:left w:w="0" w:type="dxa"/>
          <w:right w:w="0" w:type="dxa"/>
        </w:tblCellMar>
        <w:tblLook w:val="04A0"/>
      </w:tblPr>
      <w:tblGrid>
        <w:gridCol w:w="405"/>
        <w:gridCol w:w="1154"/>
        <w:gridCol w:w="2376"/>
        <w:gridCol w:w="1054"/>
        <w:gridCol w:w="737"/>
        <w:gridCol w:w="1066"/>
        <w:gridCol w:w="1195"/>
        <w:gridCol w:w="620"/>
        <w:gridCol w:w="581"/>
        <w:gridCol w:w="233"/>
        <w:gridCol w:w="233"/>
      </w:tblGrid>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rPr>
                <w:rStyle w:val="a9"/>
                <w:rFonts w:eastAsiaTheme="majorEastAsia"/>
                <w:bdr w:val="none" w:sz="0" w:space="0" w:color="auto" w:frame="1"/>
              </w:rPr>
              <w:t>Параметр готовности к школьному обучению</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Номера вопросов</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Максимально возможный балл</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Балл ребёнка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Психическое здоровье</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 — «нет»</w:t>
            </w:r>
          </w:p>
          <w:p w:rsidR="00037B0D" w:rsidRPr="00FF4A73" w:rsidRDefault="00037B0D">
            <w:pPr>
              <w:pStyle w:val="a3"/>
              <w:spacing w:before="0" w:beforeAutospacing="0" w:after="0" w:afterAutospacing="0"/>
              <w:ind w:left="75" w:right="75"/>
            </w:pPr>
            <w:r w:rsidRPr="00FF4A73">
              <w:t>4 — «нет»</w:t>
            </w:r>
          </w:p>
          <w:p w:rsidR="00037B0D" w:rsidRPr="00FF4A73" w:rsidRDefault="00037B0D">
            <w:pPr>
              <w:pStyle w:val="a3"/>
              <w:spacing w:before="0" w:beforeAutospacing="0" w:after="0" w:afterAutospacing="0"/>
              <w:ind w:left="75" w:right="75"/>
            </w:pPr>
            <w:r w:rsidRPr="00FF4A73">
              <w:t>5 — «да» 7 — «нет»</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4</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rPr>
                <w:rStyle w:val="a9"/>
                <w:rFonts w:eastAsiaTheme="majorEastAsia"/>
                <w:bdr w:val="none" w:sz="0" w:space="0" w:color="auto" w:frame="1"/>
              </w:rPr>
              <w:t>Параметр готовности к школьному обучению</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Номера вопросов</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Максимально возможный балл</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Балл ребёнка</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Психомоторика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 — «да» 6 — «да» 8 — «да» 35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4</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Умение читать, считать, писать</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9 — «да»</w:t>
            </w:r>
          </w:p>
          <w:p w:rsidR="00037B0D" w:rsidRPr="00FF4A73" w:rsidRDefault="00037B0D">
            <w:pPr>
              <w:pStyle w:val="a3"/>
              <w:spacing w:before="0" w:beforeAutospacing="0" w:after="0" w:afterAutospacing="0"/>
              <w:ind w:left="75" w:right="75"/>
            </w:pPr>
            <w:r w:rsidRPr="00FF4A73">
              <w:t>10 — «да»</w:t>
            </w:r>
          </w:p>
          <w:p w:rsidR="00037B0D" w:rsidRPr="00FF4A73" w:rsidRDefault="00037B0D">
            <w:pPr>
              <w:pStyle w:val="a3"/>
              <w:spacing w:before="0" w:beforeAutospacing="0" w:after="0" w:afterAutospacing="0"/>
              <w:ind w:left="75" w:right="75"/>
            </w:pPr>
            <w:r w:rsidRPr="00FF4A73">
              <w:t>11 — «да» 39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7</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4</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Умение общаться и говорить</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12 — «да»</w:t>
            </w:r>
          </w:p>
          <w:p w:rsidR="00037B0D" w:rsidRPr="00FF4A73" w:rsidRDefault="00037B0D">
            <w:pPr>
              <w:pStyle w:val="a3"/>
              <w:spacing w:before="0" w:beforeAutospacing="0" w:after="0" w:afterAutospacing="0"/>
              <w:ind w:left="75" w:right="75"/>
            </w:pPr>
            <w:r w:rsidRPr="00FF4A73">
              <w:t>13 — «нет»</w:t>
            </w:r>
          </w:p>
          <w:p w:rsidR="00037B0D" w:rsidRPr="00FF4A73" w:rsidRDefault="00037B0D">
            <w:pPr>
              <w:pStyle w:val="a3"/>
              <w:spacing w:before="0" w:beforeAutospacing="0" w:after="0" w:afterAutospacing="0"/>
              <w:ind w:left="75" w:right="75"/>
            </w:pPr>
            <w:r w:rsidRPr="00FF4A73">
              <w:t>14 — «нет»</w:t>
            </w:r>
          </w:p>
          <w:p w:rsidR="00037B0D" w:rsidRPr="00FF4A73" w:rsidRDefault="00037B0D">
            <w:pPr>
              <w:pStyle w:val="a3"/>
              <w:spacing w:before="0" w:beforeAutospacing="0" w:after="0" w:afterAutospacing="0"/>
              <w:ind w:left="75" w:right="75"/>
            </w:pPr>
            <w:r w:rsidRPr="00FF4A73">
              <w:t>15 — «нет» 18 — «да» 24 — «да» 40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10</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5</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Интеллектуальные процессы</w:t>
            </w:r>
          </w:p>
          <w:p w:rsidR="00037B0D" w:rsidRPr="00FF4A73" w:rsidRDefault="00037B0D">
            <w:pPr>
              <w:pStyle w:val="a3"/>
              <w:spacing w:before="0" w:beforeAutospacing="0" w:after="0" w:afterAutospacing="0"/>
              <w:ind w:left="75" w:right="75"/>
            </w:pPr>
            <w:r w:rsidRPr="00FF4A73">
              <w:t>(развитие ощущений, восприятия, представлений, памяти, внимания, воображения, мышления)</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17 — «да»</w:t>
            </w:r>
          </w:p>
          <w:p w:rsidR="00037B0D" w:rsidRPr="00FF4A73" w:rsidRDefault="00037B0D">
            <w:pPr>
              <w:pStyle w:val="a3"/>
              <w:spacing w:before="0" w:beforeAutospacing="0" w:after="0" w:afterAutospacing="0"/>
              <w:ind w:left="75" w:right="75"/>
            </w:pPr>
            <w:r w:rsidRPr="00FF4A73">
              <w:t>20 — «да»</w:t>
            </w:r>
          </w:p>
          <w:p w:rsidR="00037B0D" w:rsidRPr="00FF4A73" w:rsidRDefault="00037B0D">
            <w:pPr>
              <w:pStyle w:val="a3"/>
              <w:spacing w:before="0" w:beforeAutospacing="0" w:after="0" w:afterAutospacing="0"/>
              <w:ind w:left="75" w:right="75"/>
            </w:pPr>
            <w:r w:rsidRPr="00FF4A73">
              <w:t>21 — «да»</w:t>
            </w:r>
          </w:p>
          <w:p w:rsidR="00037B0D" w:rsidRPr="00FF4A73" w:rsidRDefault="00037B0D">
            <w:pPr>
              <w:pStyle w:val="a3"/>
              <w:spacing w:before="0" w:beforeAutospacing="0" w:after="0" w:afterAutospacing="0"/>
              <w:ind w:left="75" w:right="75"/>
            </w:pPr>
            <w:r w:rsidRPr="00FF4A73">
              <w:t>27 — «да»</w:t>
            </w:r>
          </w:p>
          <w:p w:rsidR="00037B0D" w:rsidRPr="00FF4A73" w:rsidRDefault="00037B0D">
            <w:pPr>
              <w:pStyle w:val="a3"/>
              <w:spacing w:before="0" w:beforeAutospacing="0" w:after="0" w:afterAutospacing="0"/>
              <w:ind w:left="75" w:right="75"/>
            </w:pPr>
            <w:r w:rsidRPr="00FF4A73">
              <w:t>28 — «да»</w:t>
            </w:r>
          </w:p>
          <w:p w:rsidR="00037B0D" w:rsidRPr="00FF4A73" w:rsidRDefault="00037B0D">
            <w:pPr>
              <w:pStyle w:val="a3"/>
              <w:spacing w:before="0" w:beforeAutospacing="0" w:after="0" w:afterAutospacing="0"/>
              <w:ind w:left="75" w:right="75"/>
            </w:pPr>
            <w:r w:rsidRPr="00FF4A73">
              <w:t>30 — «нет»</w:t>
            </w:r>
          </w:p>
          <w:p w:rsidR="00037B0D" w:rsidRPr="00FF4A73" w:rsidRDefault="00037B0D">
            <w:pPr>
              <w:pStyle w:val="a3"/>
              <w:spacing w:before="0" w:beforeAutospacing="0" w:after="0" w:afterAutospacing="0"/>
              <w:ind w:left="75" w:right="75"/>
            </w:pPr>
            <w:r w:rsidRPr="00FF4A73">
              <w:t>31 — «нет»</w:t>
            </w:r>
          </w:p>
          <w:p w:rsidR="00037B0D" w:rsidRPr="00FF4A73" w:rsidRDefault="00037B0D">
            <w:pPr>
              <w:pStyle w:val="a3"/>
              <w:spacing w:before="0" w:beforeAutospacing="0" w:after="0" w:afterAutospacing="0"/>
              <w:ind w:left="75" w:right="75"/>
            </w:pPr>
            <w:r w:rsidRPr="00FF4A73">
              <w:t>32 — «да» 37 — «нет» 42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10</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6</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Предметные знания — эрудиция</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22 — «да»</w:t>
            </w:r>
          </w:p>
          <w:p w:rsidR="00037B0D" w:rsidRPr="00FF4A73" w:rsidRDefault="00037B0D">
            <w:pPr>
              <w:pStyle w:val="a3"/>
              <w:spacing w:before="0" w:beforeAutospacing="0" w:after="0" w:afterAutospacing="0"/>
              <w:ind w:left="75" w:right="75"/>
            </w:pPr>
            <w:r w:rsidRPr="00FF4A73">
              <w:t>23 — «да» 25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lastRenderedPageBreak/>
              <w:t>7</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Эмоционально- волевая сфера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26 — «нет» 34 — «да» 45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rPr>
                <w:rStyle w:val="a9"/>
                <w:rFonts w:eastAsiaTheme="majorEastAsia"/>
                <w:bdr w:val="none" w:sz="0" w:space="0" w:color="auto" w:frame="1"/>
              </w:rPr>
              <w:t>Параметр готовности к школьному обучению</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Номера вопросов</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Максимально возможный балл</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Балл ребёнка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8</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Мотивация к школе</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 — «да» 33 — «нет» 44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9</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Самооценка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29 — «нет» 36 — «нет» 38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3</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10</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Дисциплинированность и ответственность</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16 — «да» 19 — «да» 41 — «да» 43 — «да»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4</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gridSpan w:val="7"/>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Всего</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pStyle w:val="a3"/>
              <w:spacing w:before="0" w:beforeAutospacing="0" w:after="0" w:afterAutospacing="0"/>
              <w:ind w:left="75" w:right="75"/>
            </w:pPr>
            <w:r w:rsidRPr="00FF4A73">
              <w:t> </w:t>
            </w:r>
          </w:p>
        </w:tc>
      </w:tr>
      <w:tr w:rsidR="00037B0D" w:rsidRPr="00FF4A73" w:rsidTr="00037B0D">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37B0D" w:rsidRPr="00FF4A73" w:rsidRDefault="00037B0D">
            <w:pPr>
              <w:ind w:left="75" w:right="75"/>
              <w:rPr>
                <w:rFonts w:ascii="Times New Roman" w:hAnsi="Times New Roman" w:cs="Times New Roman"/>
                <w:sz w:val="24"/>
                <w:szCs w:val="24"/>
              </w:rPr>
            </w:pPr>
            <w:r w:rsidRPr="00FF4A73">
              <w:rPr>
                <w:rFonts w:ascii="Times New Roman" w:hAnsi="Times New Roman" w:cs="Times New Roman"/>
                <w:sz w:val="24"/>
                <w:szCs w:val="24"/>
              </w:rPr>
              <w:t> </w:t>
            </w:r>
          </w:p>
        </w:tc>
      </w:tr>
    </w:tbl>
    <w:p w:rsidR="00037B0D" w:rsidRPr="00FF4A73" w:rsidRDefault="00037B0D" w:rsidP="00037B0D">
      <w:pPr>
        <w:pStyle w:val="a3"/>
        <w:spacing w:before="0" w:beforeAutospacing="0" w:after="0" w:afterAutospacing="0"/>
        <w:ind w:firstLine="300"/>
        <w:jc w:val="both"/>
      </w:pPr>
      <w:r w:rsidRPr="00FF4A73">
        <w:rPr>
          <w:rStyle w:val="a5"/>
          <w:bdr w:val="none" w:sz="0" w:space="0" w:color="auto" w:frame="1"/>
        </w:rPr>
        <w:t>Сосчитайте сумму баллов, которая у вас получилась при обработке анкеты.</w:t>
      </w:r>
    </w:p>
    <w:p w:rsidR="00037B0D" w:rsidRPr="00FF4A73" w:rsidRDefault="00037B0D" w:rsidP="00037B0D">
      <w:pPr>
        <w:pStyle w:val="a3"/>
        <w:spacing w:before="0" w:beforeAutospacing="0" w:after="0" w:afterAutospacing="0"/>
        <w:ind w:firstLine="300"/>
        <w:jc w:val="both"/>
      </w:pPr>
      <w:proofErr w:type="gramStart"/>
      <w:r w:rsidRPr="00FF4A73">
        <w:t>Если она составляет 40—45 баллов, можно считать, что ваш ребёнок вполне готов к школе, однако это не означает, что больше с ним не нужно заниматься; 30—39 баллов — ваш ребёнок многое умеет, однако необходимо заниматься с ним и особое внимание обратить на те параметры готовности к школе, по которым он набрал меньше всего баллов;</w:t>
      </w:r>
      <w:proofErr w:type="gramEnd"/>
      <w:r w:rsidRPr="00FF4A73">
        <w:t xml:space="preserve"> менее 30 баллов — возможно, ваш ребёнок не посещал подготовительные курсы и не ходил в детский сад, приложите все усилия, чтобы максимально подготовить ребёнка к школе. По возможности посетите психолога.</w:t>
      </w:r>
    </w:p>
    <w:p w:rsidR="00037B0D" w:rsidRPr="00FF4A73" w:rsidRDefault="00037B0D" w:rsidP="00037B0D">
      <w:pPr>
        <w:pStyle w:val="a3"/>
        <w:spacing w:before="0" w:beforeAutospacing="0" w:after="0" w:afterAutospacing="0"/>
        <w:ind w:firstLine="300"/>
        <w:jc w:val="both"/>
      </w:pPr>
      <w:r w:rsidRPr="00FF4A73">
        <w:t>Если ответов «не знаю» более 15, это говорит о том, что вы недостаточно знаете своего ребёнка. Поэтому особенно полезными будут совместные занятия по подготовке к школе, иначе к подростковому периоду ребёнок очень сильно отдалится от вас, не будет посвящать в свои дела, делиться своими проблемами.</w:t>
      </w:r>
    </w:p>
    <w:p w:rsidR="00037B0D" w:rsidRPr="00FF4A73" w:rsidRDefault="00037B0D" w:rsidP="00037B0D">
      <w:pPr>
        <w:pStyle w:val="a3"/>
        <w:spacing w:before="0" w:beforeAutospacing="0" w:after="0" w:afterAutospacing="0"/>
        <w:ind w:firstLine="300"/>
        <w:jc w:val="both"/>
        <w:rPr>
          <w:b/>
        </w:rPr>
      </w:pPr>
      <w:r w:rsidRPr="00FF4A73">
        <w:t xml:space="preserve">Давайте расшифруем, что такое </w:t>
      </w:r>
      <w:r w:rsidRPr="00FF4A73">
        <w:rPr>
          <w:b/>
        </w:rPr>
        <w:t>«Параметры готовности к школьному обучению».</w:t>
      </w:r>
    </w:p>
    <w:p w:rsidR="00A1632C" w:rsidRPr="00FF4A73" w:rsidRDefault="00A1632C" w:rsidP="00037B0D">
      <w:pPr>
        <w:pStyle w:val="a3"/>
        <w:spacing w:before="0" w:beforeAutospacing="0" w:after="0" w:afterAutospacing="0"/>
        <w:ind w:firstLine="300"/>
        <w:jc w:val="both"/>
        <w:rPr>
          <w:rStyle w:val="a5"/>
          <w:bdr w:val="none" w:sz="0" w:space="0" w:color="auto" w:frame="1"/>
        </w:rPr>
      </w:pPr>
    </w:p>
    <w:p w:rsidR="00037B0D" w:rsidRPr="00FF4A73" w:rsidRDefault="00037B0D" w:rsidP="00037B0D">
      <w:pPr>
        <w:pStyle w:val="a3"/>
        <w:spacing w:before="0" w:beforeAutospacing="0" w:after="0" w:afterAutospacing="0"/>
        <w:ind w:firstLine="300"/>
        <w:jc w:val="both"/>
      </w:pPr>
      <w:r w:rsidRPr="00FF4A73">
        <w:rPr>
          <w:rStyle w:val="a5"/>
          <w:bdr w:val="none" w:sz="0" w:space="0" w:color="auto" w:frame="1"/>
        </w:rPr>
        <w:t>Психическое здоровье</w:t>
      </w:r>
      <w:r w:rsidRPr="00FF4A73">
        <w:t xml:space="preserve"> — состояние психики ребёнка. Если ребёнок часто испытывает чувство тревоги, у него кружится голова, ему снятся </w:t>
      </w:r>
      <w:proofErr w:type="gramStart"/>
      <w:r w:rsidRPr="00FF4A73">
        <w:t>кошмары</w:t>
      </w:r>
      <w:proofErr w:type="gramEnd"/>
      <w:r w:rsidRPr="00FF4A73">
        <w:t xml:space="preserve"> и он говорит, что ему не хочется жить, значит, психическое здоровье ребёнка находится в дисгармонии и ему требуется помощь специалиста (психолога, психотерапевта, невропатолога).</w:t>
      </w:r>
    </w:p>
    <w:p w:rsidR="00037B0D" w:rsidRPr="00FF4A73" w:rsidRDefault="00037B0D" w:rsidP="00037B0D">
      <w:pPr>
        <w:pStyle w:val="a3"/>
        <w:spacing w:before="0" w:beforeAutospacing="0" w:after="0" w:afterAutospacing="0"/>
        <w:ind w:firstLine="300"/>
        <w:jc w:val="both"/>
      </w:pPr>
      <w:r w:rsidRPr="00FF4A73">
        <w:rPr>
          <w:rStyle w:val="a5"/>
          <w:bdr w:val="none" w:sz="0" w:space="0" w:color="auto" w:frame="1"/>
        </w:rPr>
        <w:t>Психомоторика</w:t>
      </w:r>
      <w:r w:rsidRPr="00FF4A73">
        <w:t> — умение хорошо работать руками: рисовать, не заезжая за край контура рисунка, проводить ровные линии, правильно держать карандаш и т. д.</w:t>
      </w:r>
    </w:p>
    <w:p w:rsidR="00037B0D" w:rsidRPr="00FF4A73" w:rsidRDefault="00037B0D" w:rsidP="00037B0D">
      <w:pPr>
        <w:pStyle w:val="a3"/>
        <w:spacing w:before="0" w:beforeAutospacing="0" w:after="0" w:afterAutospacing="0"/>
        <w:ind w:firstLine="300"/>
        <w:jc w:val="both"/>
      </w:pPr>
      <w:r w:rsidRPr="00FF4A73">
        <w:rPr>
          <w:rStyle w:val="a5"/>
          <w:bdr w:val="none" w:sz="0" w:space="0" w:color="auto" w:frame="1"/>
        </w:rPr>
        <w:t>Умению читать, считать, писать</w:t>
      </w:r>
      <w:r w:rsidRPr="00FF4A73">
        <w:t> как раз и обучают в начальной школе. В большинстве школ учителя говорят, что ребёнок не обязан при поступлении в 1-й класс бегло читать, считать и писать, но, если он читает по слогам, умеет считать до 10 и обратно, может писать печатными буквами, это сделает его обучение более успешным.</w:t>
      </w:r>
    </w:p>
    <w:p w:rsidR="00037B0D" w:rsidRPr="00FF4A73" w:rsidRDefault="00037B0D" w:rsidP="00037B0D">
      <w:pPr>
        <w:pStyle w:val="a3"/>
        <w:spacing w:before="0" w:beforeAutospacing="0" w:after="0" w:afterAutospacing="0"/>
        <w:ind w:firstLine="300"/>
        <w:jc w:val="both"/>
      </w:pPr>
      <w:r w:rsidRPr="00FF4A73">
        <w:rPr>
          <w:rStyle w:val="a5"/>
          <w:bdr w:val="none" w:sz="0" w:space="0" w:color="auto" w:frame="1"/>
        </w:rPr>
        <w:t>Умение общаться и говорить</w:t>
      </w:r>
      <w:r w:rsidRPr="00FF4A73">
        <w:t> обеспечивает эффективность взаимодействия ребёнка с другими людьми (например, умение слушать, знакомиться, задавать вопросы, отвечать на них, поддерживать беседу и т. д.).</w:t>
      </w:r>
    </w:p>
    <w:p w:rsidR="00037B0D" w:rsidRPr="00FF4A73" w:rsidRDefault="00037B0D" w:rsidP="00037B0D">
      <w:pPr>
        <w:pStyle w:val="a3"/>
        <w:spacing w:before="0" w:beforeAutospacing="0" w:after="0" w:afterAutospacing="0"/>
        <w:ind w:firstLine="300"/>
        <w:jc w:val="both"/>
      </w:pPr>
      <w:r w:rsidRPr="00FF4A73">
        <w:t>Если ребёнок понимает, что говорит учитель, но не может повторить его слова, то есть не умеет грамотно выразить свои мысли, значит, у ребёнка есть проблемы с устной речью. Если ребёнок не может сказать, потому что у него есть проблемы с произношением и артикуляционным аппаратом, ему необходима консультация логопеда.</w:t>
      </w:r>
    </w:p>
    <w:p w:rsidR="00037B0D" w:rsidRPr="00FF4A73" w:rsidRDefault="00037B0D" w:rsidP="00037B0D">
      <w:pPr>
        <w:pStyle w:val="a3"/>
        <w:spacing w:before="0" w:beforeAutospacing="0" w:after="0" w:afterAutospacing="0"/>
        <w:ind w:firstLine="300"/>
        <w:jc w:val="both"/>
      </w:pPr>
      <w:proofErr w:type="gramStart"/>
      <w:r w:rsidRPr="00FF4A73">
        <w:rPr>
          <w:rStyle w:val="a5"/>
          <w:bdr w:val="none" w:sz="0" w:space="0" w:color="auto" w:frame="1"/>
        </w:rPr>
        <w:t>Интеллектуальные процессы (развитие ощущения, восприятия, представления, памяти, внимания, воображения, мышления)</w:t>
      </w:r>
      <w:r w:rsidRPr="00FF4A73">
        <w:t> — процессы, которые более всех других обеспечивают учебный процесс.</w:t>
      </w:r>
      <w:proofErr w:type="gramEnd"/>
      <w:r w:rsidRPr="00FF4A73">
        <w:t xml:space="preserve"> Бывает так, что будущий первоклассник умеет читать, </w:t>
      </w:r>
      <w:r w:rsidRPr="00FF4A73">
        <w:lastRenderedPageBreak/>
        <w:t>писать и считать, но у него очень плохая память, рассеянное внимание, поэтому у такого ребёнка в школе возникают трудности.</w:t>
      </w:r>
    </w:p>
    <w:p w:rsidR="00037B0D" w:rsidRPr="00FF4A73" w:rsidRDefault="00037B0D" w:rsidP="00037B0D">
      <w:pPr>
        <w:pStyle w:val="a3"/>
        <w:spacing w:before="0" w:beforeAutospacing="0" w:after="0" w:afterAutospacing="0"/>
        <w:ind w:firstLine="300"/>
        <w:jc w:val="both"/>
      </w:pPr>
      <w:r w:rsidRPr="00FF4A73">
        <w:t>И наоборот, ученик, у которого хорошо развита мыслительная сфера, память, внимание, воображение, быстро сможет догнать и перегнать своих одноклассников, которые уже умеют читать. Именно поэтому, на наш взгляд, больше времени при подготовке к школе надо уделять развитию интеллектуальных процессов.</w:t>
      </w:r>
    </w:p>
    <w:p w:rsidR="00037B0D" w:rsidRPr="00FF4A73" w:rsidRDefault="00037B0D" w:rsidP="00037B0D">
      <w:pPr>
        <w:pStyle w:val="a3"/>
        <w:spacing w:before="0" w:beforeAutospacing="0" w:after="0" w:afterAutospacing="0"/>
        <w:ind w:firstLine="300"/>
        <w:jc w:val="both"/>
      </w:pPr>
      <w:r w:rsidRPr="00FF4A73">
        <w:rPr>
          <w:rStyle w:val="a5"/>
          <w:bdr w:val="none" w:sz="0" w:space="0" w:color="auto" w:frame="1"/>
        </w:rPr>
        <w:t>Предметные знания (эрудиция)</w:t>
      </w:r>
      <w:r w:rsidRPr="00FF4A73">
        <w:t> помогут вашему ребёнку при изучении различных предметов.</w:t>
      </w:r>
    </w:p>
    <w:p w:rsidR="00037B0D" w:rsidRPr="00FF4A73" w:rsidRDefault="00037B0D" w:rsidP="00037B0D">
      <w:pPr>
        <w:pStyle w:val="a3"/>
        <w:spacing w:before="0" w:beforeAutospacing="0" w:after="0" w:afterAutospacing="0"/>
        <w:ind w:firstLine="300"/>
        <w:jc w:val="both"/>
      </w:pPr>
      <w:r w:rsidRPr="00FF4A73">
        <w:rPr>
          <w:rStyle w:val="a5"/>
          <w:bdr w:val="none" w:sz="0" w:space="0" w:color="auto" w:frame="1"/>
        </w:rPr>
        <w:t>Эмоционально-волевая сфера</w:t>
      </w:r>
      <w:r w:rsidRPr="00FF4A73">
        <w:t> демонстрирует, как ребёнок строит свои взаимоотношения с окружающим миром.</w:t>
      </w:r>
    </w:p>
    <w:p w:rsidR="00037B0D" w:rsidRPr="00FF4A73" w:rsidRDefault="00037B0D" w:rsidP="00037B0D">
      <w:pPr>
        <w:pStyle w:val="a3"/>
        <w:spacing w:before="0" w:beforeAutospacing="0" w:after="0" w:afterAutospacing="0"/>
        <w:ind w:firstLine="300"/>
        <w:jc w:val="both"/>
      </w:pPr>
      <w:r w:rsidRPr="00FF4A73">
        <w:t xml:space="preserve">В норме у ребёнка положительные эмоции должны преобладать над </w:t>
      </w:r>
      <w:proofErr w:type="gramStart"/>
      <w:r w:rsidRPr="00FF4A73">
        <w:t>отрицательными</w:t>
      </w:r>
      <w:proofErr w:type="gramEnd"/>
      <w:r w:rsidRPr="00FF4A73">
        <w:t>.</w:t>
      </w:r>
    </w:p>
    <w:p w:rsidR="00037B0D" w:rsidRPr="00FF4A73" w:rsidRDefault="00037B0D" w:rsidP="00037B0D">
      <w:pPr>
        <w:pStyle w:val="a3"/>
        <w:spacing w:before="0" w:beforeAutospacing="0" w:after="0" w:afterAutospacing="0"/>
        <w:ind w:firstLine="300"/>
        <w:jc w:val="both"/>
      </w:pPr>
      <w:r w:rsidRPr="00FF4A73">
        <w:t>Однако если ваш ребёнок не умеет управлять своими чувствами, не выражает или проявляет чрезмерно свои эмоции (тревогу, радость, злость), желательна консультация психолога.</w:t>
      </w:r>
    </w:p>
    <w:p w:rsidR="00037B0D" w:rsidRPr="00FF4A73" w:rsidRDefault="00037B0D" w:rsidP="00037B0D">
      <w:pPr>
        <w:pStyle w:val="a3"/>
        <w:spacing w:before="0" w:beforeAutospacing="0" w:after="0" w:afterAutospacing="0"/>
        <w:ind w:firstLine="300"/>
        <w:jc w:val="both"/>
      </w:pPr>
      <w:r w:rsidRPr="00FF4A73">
        <w:rPr>
          <w:rStyle w:val="a5"/>
          <w:bdr w:val="none" w:sz="0" w:space="0" w:color="auto" w:frame="1"/>
        </w:rPr>
        <w:t>Мотивация к школе</w:t>
      </w:r>
      <w:r w:rsidRPr="00FF4A73">
        <w:t> показывает, насколько и как ребёнок настроен на школу и обучение. Если ребёнок не хочет вообще идти в школу или хочет, но при условии, что ему подарят велосипед (купят что-то другое, разрешат смотреть телевизор и т. п.), значит, у ребёнка нет желания учиться, и такой ребёнок не ориентирован на успех в учёбе. Чтобы ребёнок захотел учиться, развивайте у него потребность узнавать новое, демонстрируйте свой интерес к окружающему миру, приучайте ребёнка трудиться (работа по дому — это тоже труд).</w:t>
      </w:r>
    </w:p>
    <w:p w:rsidR="00037B0D" w:rsidRPr="00FF4A73" w:rsidRDefault="00037B0D" w:rsidP="00037B0D">
      <w:pPr>
        <w:pStyle w:val="a3"/>
        <w:spacing w:before="0" w:beforeAutospacing="0" w:after="0" w:afterAutospacing="0"/>
        <w:ind w:firstLine="300"/>
        <w:jc w:val="both"/>
      </w:pPr>
      <w:r w:rsidRPr="00FF4A73">
        <w:rPr>
          <w:rStyle w:val="a5"/>
          <w:bdr w:val="none" w:sz="0" w:space="0" w:color="auto" w:frame="1"/>
        </w:rPr>
        <w:t>Самооценка</w:t>
      </w:r>
      <w:r w:rsidRPr="00FF4A73">
        <w:t> свидетельствует о том, как ребёнок оценивает себя, свои успехи, неудачи. В норме ребёнок должен адекватно себя оценивать, но бывает, что у детей самооценка либо завышена, либо занижена.</w:t>
      </w:r>
    </w:p>
    <w:p w:rsidR="00037B0D" w:rsidRPr="00FF4A73" w:rsidRDefault="00037B0D" w:rsidP="00037B0D">
      <w:pPr>
        <w:pStyle w:val="a3"/>
        <w:spacing w:before="0" w:beforeAutospacing="0" w:after="0" w:afterAutospacing="0"/>
        <w:ind w:firstLine="300"/>
        <w:jc w:val="both"/>
      </w:pPr>
      <w:r w:rsidRPr="00FF4A73">
        <w:t xml:space="preserve">Дети с завышенной самооценкой всегда считают, что виноват кто-то или что-то, и поэтому, сталкиваясь с трудностями, они, как правило, бросают начатое дело, не доводя его до конца. Дети с заниженной самооценкой считают, что у них ничего не получится, поскольку они сами не смогут, хотя вы знаете, что это не так. Такие дети часто тревожатся и </w:t>
      </w:r>
      <w:proofErr w:type="gramStart"/>
      <w:r w:rsidRPr="00FF4A73">
        <w:t>легко ранимы</w:t>
      </w:r>
      <w:proofErr w:type="gramEnd"/>
      <w:r w:rsidRPr="00FF4A73">
        <w:t>.</w:t>
      </w:r>
    </w:p>
    <w:p w:rsidR="00037B0D" w:rsidRPr="00FF4A73" w:rsidRDefault="00037B0D" w:rsidP="00037B0D">
      <w:pPr>
        <w:pStyle w:val="a3"/>
        <w:spacing w:before="0" w:beforeAutospacing="0" w:after="0" w:afterAutospacing="0"/>
        <w:ind w:firstLine="300"/>
        <w:jc w:val="both"/>
      </w:pPr>
      <w:r w:rsidRPr="00FF4A73">
        <w:rPr>
          <w:rStyle w:val="a5"/>
          <w:bdr w:val="none" w:sz="0" w:space="0" w:color="auto" w:frame="1"/>
        </w:rPr>
        <w:t>Дисциплинированность и ответственность</w:t>
      </w:r>
      <w:r w:rsidRPr="00FF4A73">
        <w:t> — качества, без которых ребёнок не сможет учиться. Знание правил поведения в школе, а также умение им следовать — вот над чем нужно работать, если в соответствующей графе ребёнок набрал 0 баллов.</w:t>
      </w:r>
    </w:p>
    <w:p w:rsidR="009535EC" w:rsidRPr="00FF4A73" w:rsidRDefault="009535EC">
      <w:pPr>
        <w:rPr>
          <w:rFonts w:ascii="Times New Roman" w:hAnsi="Times New Roman" w:cs="Times New Roman"/>
          <w:sz w:val="24"/>
          <w:szCs w:val="24"/>
        </w:rPr>
      </w:pPr>
    </w:p>
    <w:p w:rsidR="00FF4A73" w:rsidRPr="00FF4A73" w:rsidRDefault="00FF4A73">
      <w:pPr>
        <w:rPr>
          <w:rFonts w:ascii="Times New Roman" w:hAnsi="Times New Roman" w:cs="Times New Roman"/>
          <w:sz w:val="24"/>
          <w:szCs w:val="24"/>
        </w:rPr>
      </w:pPr>
    </w:p>
    <w:sectPr w:rsidR="00FF4A73" w:rsidRPr="00FF4A73" w:rsidSect="003E254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04656"/>
    <w:multiLevelType w:val="multilevel"/>
    <w:tmpl w:val="AE768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391F"/>
    <w:rsid w:val="00037B0D"/>
    <w:rsid w:val="00077E12"/>
    <w:rsid w:val="0012391F"/>
    <w:rsid w:val="001A552C"/>
    <w:rsid w:val="00257753"/>
    <w:rsid w:val="003E254D"/>
    <w:rsid w:val="00407BF5"/>
    <w:rsid w:val="004934CA"/>
    <w:rsid w:val="006B128C"/>
    <w:rsid w:val="00735816"/>
    <w:rsid w:val="0095216D"/>
    <w:rsid w:val="009535EC"/>
    <w:rsid w:val="00A1632C"/>
    <w:rsid w:val="00B57E8D"/>
    <w:rsid w:val="00BB19DC"/>
    <w:rsid w:val="00C13263"/>
    <w:rsid w:val="00C35BC5"/>
    <w:rsid w:val="00C6361F"/>
    <w:rsid w:val="00E0440C"/>
    <w:rsid w:val="00F10C73"/>
    <w:rsid w:val="00FA1D32"/>
    <w:rsid w:val="00FF4A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5EC"/>
  </w:style>
  <w:style w:type="paragraph" w:styleId="1">
    <w:name w:val="heading 1"/>
    <w:basedOn w:val="a"/>
    <w:next w:val="a"/>
    <w:link w:val="10"/>
    <w:uiPriority w:val="9"/>
    <w:qFormat/>
    <w:rsid w:val="00037B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239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037B0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2391F"/>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1239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2391F"/>
    <w:rPr>
      <w:color w:val="0000FF"/>
      <w:u w:val="single"/>
    </w:rPr>
  </w:style>
  <w:style w:type="character" w:styleId="a5">
    <w:name w:val="Strong"/>
    <w:basedOn w:val="a0"/>
    <w:uiPriority w:val="22"/>
    <w:qFormat/>
    <w:rsid w:val="0012391F"/>
    <w:rPr>
      <w:b/>
      <w:bCs/>
    </w:rPr>
  </w:style>
  <w:style w:type="paragraph" w:styleId="a6">
    <w:name w:val="List Paragraph"/>
    <w:basedOn w:val="a"/>
    <w:uiPriority w:val="34"/>
    <w:qFormat/>
    <w:rsid w:val="00037B0D"/>
    <w:pPr>
      <w:ind w:left="720"/>
      <w:contextualSpacing/>
    </w:pPr>
  </w:style>
  <w:style w:type="character" w:customStyle="1" w:styleId="10">
    <w:name w:val="Заголовок 1 Знак"/>
    <w:basedOn w:val="a0"/>
    <w:link w:val="1"/>
    <w:uiPriority w:val="9"/>
    <w:rsid w:val="00037B0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037B0D"/>
    <w:rPr>
      <w:rFonts w:asciiTheme="majorHAnsi" w:eastAsiaTheme="majorEastAsia" w:hAnsiTheme="majorHAnsi" w:cstheme="majorBidi"/>
      <w:b/>
      <w:bCs/>
      <w:color w:val="4F81BD" w:themeColor="accent1"/>
    </w:rPr>
  </w:style>
  <w:style w:type="paragraph" w:styleId="a7">
    <w:name w:val="Balloon Text"/>
    <w:basedOn w:val="a"/>
    <w:link w:val="a8"/>
    <w:uiPriority w:val="99"/>
    <w:semiHidden/>
    <w:unhideWhenUsed/>
    <w:rsid w:val="00037B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37B0D"/>
    <w:rPr>
      <w:rFonts w:ascii="Tahoma" w:hAnsi="Tahoma" w:cs="Tahoma"/>
      <w:sz w:val="16"/>
      <w:szCs w:val="16"/>
    </w:rPr>
  </w:style>
  <w:style w:type="character" w:styleId="a9">
    <w:name w:val="Emphasis"/>
    <w:basedOn w:val="a0"/>
    <w:uiPriority w:val="20"/>
    <w:qFormat/>
    <w:rsid w:val="00037B0D"/>
    <w:rPr>
      <w:i/>
      <w:iCs/>
    </w:rPr>
  </w:style>
</w:styles>
</file>

<file path=word/webSettings.xml><?xml version="1.0" encoding="utf-8"?>
<w:webSettings xmlns:r="http://schemas.openxmlformats.org/officeDocument/2006/relationships" xmlns:w="http://schemas.openxmlformats.org/wordprocessingml/2006/main">
  <w:divs>
    <w:div w:id="592127844">
      <w:bodyDiv w:val="1"/>
      <w:marLeft w:val="0"/>
      <w:marRight w:val="0"/>
      <w:marTop w:val="0"/>
      <w:marBottom w:val="0"/>
      <w:divBdr>
        <w:top w:val="none" w:sz="0" w:space="0" w:color="auto"/>
        <w:left w:val="none" w:sz="0" w:space="0" w:color="auto"/>
        <w:bottom w:val="none" w:sz="0" w:space="0" w:color="auto"/>
        <w:right w:val="none" w:sz="0" w:space="0" w:color="auto"/>
      </w:divBdr>
      <w:divsChild>
        <w:div w:id="1746758342">
          <w:marLeft w:val="0"/>
          <w:marRight w:val="0"/>
          <w:marTop w:val="0"/>
          <w:marBottom w:val="0"/>
          <w:divBdr>
            <w:top w:val="none" w:sz="0" w:space="0" w:color="auto"/>
            <w:left w:val="none" w:sz="0" w:space="0" w:color="auto"/>
            <w:bottom w:val="none" w:sz="0" w:space="0" w:color="auto"/>
            <w:right w:val="none" w:sz="0" w:space="0" w:color="auto"/>
          </w:divBdr>
          <w:divsChild>
            <w:div w:id="1988778333">
              <w:marLeft w:val="0"/>
              <w:marRight w:val="0"/>
              <w:marTop w:val="0"/>
              <w:marBottom w:val="0"/>
              <w:divBdr>
                <w:top w:val="none" w:sz="0" w:space="0" w:color="auto"/>
                <w:left w:val="none" w:sz="0" w:space="0" w:color="auto"/>
                <w:bottom w:val="none" w:sz="0" w:space="0" w:color="auto"/>
                <w:right w:val="none" w:sz="0" w:space="0" w:color="auto"/>
              </w:divBdr>
            </w:div>
          </w:divsChild>
        </w:div>
        <w:div w:id="1292440808">
          <w:marLeft w:val="0"/>
          <w:marRight w:val="0"/>
          <w:marTop w:val="0"/>
          <w:marBottom w:val="0"/>
          <w:divBdr>
            <w:top w:val="none" w:sz="0" w:space="0" w:color="auto"/>
            <w:left w:val="none" w:sz="0" w:space="0" w:color="auto"/>
            <w:bottom w:val="none" w:sz="0" w:space="0" w:color="auto"/>
            <w:right w:val="none" w:sz="0" w:space="0" w:color="auto"/>
          </w:divBdr>
        </w:div>
      </w:divsChild>
    </w:div>
    <w:div w:id="869489795">
      <w:bodyDiv w:val="1"/>
      <w:marLeft w:val="0"/>
      <w:marRight w:val="0"/>
      <w:marTop w:val="0"/>
      <w:marBottom w:val="0"/>
      <w:divBdr>
        <w:top w:val="none" w:sz="0" w:space="0" w:color="auto"/>
        <w:left w:val="none" w:sz="0" w:space="0" w:color="auto"/>
        <w:bottom w:val="none" w:sz="0" w:space="0" w:color="auto"/>
        <w:right w:val="none" w:sz="0" w:space="0" w:color="auto"/>
      </w:divBdr>
      <w:divsChild>
        <w:div w:id="123235707">
          <w:marLeft w:val="0"/>
          <w:marRight w:val="0"/>
          <w:marTop w:val="0"/>
          <w:marBottom w:val="0"/>
          <w:divBdr>
            <w:top w:val="none" w:sz="0" w:space="0" w:color="auto"/>
            <w:left w:val="none" w:sz="0" w:space="0" w:color="auto"/>
            <w:bottom w:val="none" w:sz="0" w:space="0" w:color="auto"/>
            <w:right w:val="none" w:sz="0" w:space="0" w:color="auto"/>
          </w:divBdr>
          <w:divsChild>
            <w:div w:id="2442071">
              <w:marLeft w:val="0"/>
              <w:marRight w:val="0"/>
              <w:marTop w:val="0"/>
              <w:marBottom w:val="0"/>
              <w:divBdr>
                <w:top w:val="none" w:sz="0" w:space="0" w:color="auto"/>
                <w:left w:val="none" w:sz="0" w:space="0" w:color="auto"/>
                <w:bottom w:val="none" w:sz="0" w:space="0" w:color="auto"/>
                <w:right w:val="none" w:sz="0" w:space="0" w:color="auto"/>
              </w:divBdr>
            </w:div>
          </w:divsChild>
        </w:div>
        <w:div w:id="621693141">
          <w:marLeft w:val="0"/>
          <w:marRight w:val="0"/>
          <w:marTop w:val="0"/>
          <w:marBottom w:val="0"/>
          <w:divBdr>
            <w:top w:val="none" w:sz="0" w:space="0" w:color="auto"/>
            <w:left w:val="none" w:sz="0" w:space="0" w:color="auto"/>
            <w:bottom w:val="none" w:sz="0" w:space="0" w:color="auto"/>
            <w:right w:val="none" w:sz="0" w:space="0" w:color="auto"/>
          </w:divBdr>
        </w:div>
      </w:divsChild>
    </w:div>
    <w:div w:id="903175234">
      <w:bodyDiv w:val="1"/>
      <w:marLeft w:val="0"/>
      <w:marRight w:val="0"/>
      <w:marTop w:val="0"/>
      <w:marBottom w:val="0"/>
      <w:divBdr>
        <w:top w:val="none" w:sz="0" w:space="0" w:color="auto"/>
        <w:left w:val="none" w:sz="0" w:space="0" w:color="auto"/>
        <w:bottom w:val="none" w:sz="0" w:space="0" w:color="auto"/>
        <w:right w:val="none" w:sz="0" w:space="0" w:color="auto"/>
      </w:divBdr>
      <w:divsChild>
        <w:div w:id="1120028577">
          <w:marLeft w:val="0"/>
          <w:marRight w:val="0"/>
          <w:marTop w:val="0"/>
          <w:marBottom w:val="0"/>
          <w:divBdr>
            <w:top w:val="none" w:sz="0" w:space="0" w:color="auto"/>
            <w:left w:val="none" w:sz="0" w:space="0" w:color="auto"/>
            <w:bottom w:val="none" w:sz="0" w:space="0" w:color="auto"/>
            <w:right w:val="none" w:sz="0" w:space="0" w:color="auto"/>
          </w:divBdr>
          <w:divsChild>
            <w:div w:id="32076686">
              <w:marLeft w:val="0"/>
              <w:marRight w:val="0"/>
              <w:marTop w:val="0"/>
              <w:marBottom w:val="0"/>
              <w:divBdr>
                <w:top w:val="none" w:sz="0" w:space="0" w:color="auto"/>
                <w:left w:val="none" w:sz="0" w:space="0" w:color="auto"/>
                <w:bottom w:val="none" w:sz="0" w:space="0" w:color="auto"/>
                <w:right w:val="none" w:sz="0" w:space="0" w:color="auto"/>
              </w:divBdr>
            </w:div>
          </w:divsChild>
        </w:div>
        <w:div w:id="281038351">
          <w:marLeft w:val="0"/>
          <w:marRight w:val="0"/>
          <w:marTop w:val="0"/>
          <w:marBottom w:val="0"/>
          <w:divBdr>
            <w:top w:val="none" w:sz="0" w:space="0" w:color="auto"/>
            <w:left w:val="none" w:sz="0" w:space="0" w:color="auto"/>
            <w:bottom w:val="none" w:sz="0" w:space="0" w:color="auto"/>
            <w:right w:val="none" w:sz="0" w:space="0" w:color="auto"/>
          </w:divBdr>
          <w:divsChild>
            <w:div w:id="2101295625">
              <w:marLeft w:val="0"/>
              <w:marRight w:val="75"/>
              <w:marTop w:val="150"/>
              <w:marBottom w:val="15"/>
              <w:divBdr>
                <w:top w:val="single" w:sz="2" w:space="2" w:color="444444"/>
                <w:left w:val="single" w:sz="2" w:space="2" w:color="444444"/>
                <w:bottom w:val="single" w:sz="2" w:space="2" w:color="444444"/>
                <w:right w:val="single" w:sz="2" w:space="2" w:color="444444"/>
              </w:divBdr>
            </w:div>
          </w:divsChild>
        </w:div>
      </w:divsChild>
    </w:div>
    <w:div w:id="1812021187">
      <w:bodyDiv w:val="1"/>
      <w:marLeft w:val="0"/>
      <w:marRight w:val="0"/>
      <w:marTop w:val="0"/>
      <w:marBottom w:val="0"/>
      <w:divBdr>
        <w:top w:val="none" w:sz="0" w:space="0" w:color="auto"/>
        <w:left w:val="none" w:sz="0" w:space="0" w:color="auto"/>
        <w:bottom w:val="none" w:sz="0" w:space="0" w:color="auto"/>
        <w:right w:val="none" w:sz="0" w:space="0" w:color="auto"/>
      </w:divBdr>
    </w:div>
    <w:div w:id="182754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722B99-0DE4-4620-9959-B908A898B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9</Pages>
  <Words>3893</Words>
  <Characters>22193</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школа№11</cp:lastModifiedBy>
  <cp:revision>16</cp:revision>
  <cp:lastPrinted>2018-05-24T14:15:00Z</cp:lastPrinted>
  <dcterms:created xsi:type="dcterms:W3CDTF">2018-01-31T19:30:00Z</dcterms:created>
  <dcterms:modified xsi:type="dcterms:W3CDTF">2018-12-18T16:47:00Z</dcterms:modified>
</cp:coreProperties>
</file>